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720"/>
        <w:gridCol w:w="3210"/>
        <w:gridCol w:w="6030"/>
        <w:gridCol w:w="120"/>
      </w:tblGrid>
      <w:tr w:rsidR="00695D96">
        <w:tc>
          <w:tcPr>
            <w:tcW w:w="10200" w:type="dxa"/>
            <w:gridSpan w:val="5"/>
            <w:shd w:val="clear" w:color="auto" w:fill="auto"/>
          </w:tcPr>
          <w:p w:rsidR="00695D96" w:rsidRDefault="00C1530D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ОПИСАНИЕ МЕСТОПОЛОЖЕНИЯ ГРАНИЦ</w:t>
            </w:r>
          </w:p>
        </w:tc>
      </w:tr>
      <w:tr w:rsidR="00695D96">
        <w:tc>
          <w:tcPr>
            <w:tcW w:w="120" w:type="dxa"/>
            <w:shd w:val="clear" w:color="auto" w:fill="auto"/>
          </w:tcPr>
          <w:p w:rsidR="00695D96" w:rsidRDefault="00695D96">
            <w:pPr>
              <w:pStyle w:val="ParagraphStyle1"/>
              <w:rPr>
                <w:rStyle w:val="CharacterStyle1"/>
                <w:rFonts w:eastAsia="Calibri"/>
              </w:rPr>
            </w:pPr>
          </w:p>
        </w:tc>
        <w:tc>
          <w:tcPr>
            <w:tcW w:w="9960" w:type="dxa"/>
            <w:gridSpan w:val="3"/>
            <w:tcBorders>
              <w:bottom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Публичный сервитут для эксплуатации объекта: Тепловые сети</w:t>
            </w:r>
          </w:p>
        </w:tc>
        <w:tc>
          <w:tcPr>
            <w:tcW w:w="120" w:type="dxa"/>
            <w:shd w:val="clear" w:color="auto" w:fill="auto"/>
          </w:tcPr>
          <w:p w:rsidR="00695D96" w:rsidRDefault="00695D96">
            <w:pPr>
              <w:pStyle w:val="ParagraphStyle1"/>
              <w:rPr>
                <w:rStyle w:val="CharacterStyle1"/>
                <w:rFonts w:eastAsia="Calibri"/>
              </w:rPr>
            </w:pPr>
          </w:p>
        </w:tc>
      </w:tr>
      <w:tr w:rsidR="00695D96">
        <w:tc>
          <w:tcPr>
            <w:tcW w:w="10200" w:type="dxa"/>
            <w:gridSpan w:val="5"/>
            <w:shd w:val="clear" w:color="auto" w:fill="auto"/>
          </w:tcPr>
          <w:p w:rsidR="00695D96" w:rsidRDefault="00C1530D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(наименование объекта, местоположение границ которого описано (далее - объект)</w:t>
            </w:r>
          </w:p>
        </w:tc>
      </w:tr>
      <w:tr w:rsidR="00695D96">
        <w:trPr>
          <w:trHeight w:val="375"/>
        </w:trPr>
        <w:tc>
          <w:tcPr>
            <w:tcW w:w="10200" w:type="dxa"/>
            <w:gridSpan w:val="5"/>
            <w:shd w:val="clear" w:color="auto" w:fill="auto"/>
            <w:vAlign w:val="bottom"/>
          </w:tcPr>
          <w:p w:rsidR="00695D96" w:rsidRDefault="00C1530D">
            <w:pPr>
              <w:pStyle w:val="ParagraphStyle4"/>
              <w:rPr>
                <w:rStyle w:val="CharacterStyle4"/>
                <w:rFonts w:eastAsia="Calibri"/>
              </w:rPr>
            </w:pPr>
            <w:r>
              <w:rPr>
                <w:rStyle w:val="CharacterStyle4"/>
                <w:rFonts w:eastAsia="Calibri"/>
              </w:rPr>
              <w:t>Раздел 1</w:t>
            </w:r>
          </w:p>
        </w:tc>
      </w:tr>
      <w:tr w:rsidR="00695D96">
        <w:tc>
          <w:tcPr>
            <w:tcW w:w="1020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Сведения об объекте</w:t>
            </w:r>
          </w:p>
        </w:tc>
      </w:tr>
      <w:tr w:rsidR="00695D9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№</w:t>
            </w:r>
            <w:r>
              <w:rPr>
                <w:rStyle w:val="CharacterStyle6"/>
                <w:rFonts w:eastAsia="Calibri"/>
              </w:rPr>
              <w:br/>
              <w:t>п/п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 xml:space="preserve">Описание </w:t>
            </w:r>
            <w:r>
              <w:rPr>
                <w:rStyle w:val="CharacterStyle7"/>
                <w:rFonts w:eastAsia="Calibri"/>
              </w:rPr>
              <w:t>характеристик</w:t>
            </w:r>
          </w:p>
        </w:tc>
      </w:tr>
      <w:tr w:rsidR="00695D96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2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3</w:t>
            </w:r>
          </w:p>
        </w:tc>
      </w:tr>
      <w:tr w:rsidR="00C1530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530D" w:rsidRDefault="00C1530D" w:rsidP="00C1530D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30D" w:rsidRDefault="00C1530D" w:rsidP="00C1530D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Местоположение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30D" w:rsidRDefault="00C1530D" w:rsidP="00C1530D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Оренбургская область, Оренбург г</w:t>
            </w:r>
            <w:r w:rsidRPr="00EC6E5F">
              <w:rPr>
                <w:rStyle w:val="CharacterStyle9"/>
                <w:rFonts w:eastAsia="Calibri"/>
              </w:rPr>
              <w:t>, ул. Просторная</w:t>
            </w:r>
          </w:p>
        </w:tc>
      </w:tr>
      <w:tr w:rsidR="00C1530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530D" w:rsidRDefault="00C1530D" w:rsidP="00C1530D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2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30D" w:rsidRDefault="00C1530D" w:rsidP="00C1530D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Площадь объекта ± величина погрешности определения площади (P ± ∆P)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530D" w:rsidRDefault="00C1530D" w:rsidP="00C1530D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92 м² ± 9 м²</w:t>
            </w:r>
          </w:p>
        </w:tc>
      </w:tr>
      <w:tr w:rsidR="00C1530D">
        <w:tc>
          <w:tcPr>
            <w:tcW w:w="840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1530D" w:rsidRDefault="00C1530D" w:rsidP="00C1530D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3</w:t>
            </w:r>
          </w:p>
        </w:tc>
        <w:tc>
          <w:tcPr>
            <w:tcW w:w="32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30D" w:rsidRDefault="00C1530D" w:rsidP="00C1530D">
            <w:pPr>
              <w:pStyle w:val="ParagraphStyle9"/>
              <w:rPr>
                <w:rStyle w:val="CharacterStyle9"/>
                <w:rFonts w:eastAsia="Calibri"/>
              </w:rPr>
            </w:pPr>
            <w:r>
              <w:rPr>
                <w:rStyle w:val="CharacterStyle9"/>
                <w:rFonts w:eastAsia="Calibri"/>
              </w:rPr>
              <w:t>Иные характеристики объекта</w:t>
            </w:r>
          </w:p>
        </w:tc>
        <w:tc>
          <w:tcPr>
            <w:tcW w:w="6150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1530D" w:rsidRDefault="00C1530D" w:rsidP="00C1530D">
            <w:pPr>
              <w:pStyle w:val="ParagraphStyle9"/>
              <w:rPr>
                <w:rStyle w:val="CharacterStyle9"/>
                <w:rFonts w:eastAsia="Calibri"/>
              </w:rPr>
            </w:pPr>
            <w:r w:rsidRPr="00F943BD">
              <w:rPr>
                <w:rStyle w:val="CharacterStyle9"/>
                <w:rFonts w:eastAsia="Calibri"/>
              </w:rPr>
              <w:t>Кадастровые номера земельных участков, в отношении которых испрашивается публичный сервитут</w:t>
            </w:r>
            <w:r>
              <w:rPr>
                <w:rStyle w:val="CharacterStyle9"/>
                <w:rFonts w:eastAsia="Calibri"/>
              </w:rPr>
              <w:t xml:space="preserve"> </w:t>
            </w:r>
            <w:r w:rsidRPr="007C4C7E">
              <w:rPr>
                <w:rStyle w:val="CharacterStyle9"/>
                <w:rFonts w:eastAsia="Calibri"/>
              </w:rPr>
              <w:t>56:44:0109001:2970</w:t>
            </w:r>
            <w:bookmarkStart w:id="0" w:name="_GoBack"/>
            <w:bookmarkEnd w:id="0"/>
          </w:p>
        </w:tc>
      </w:tr>
    </w:tbl>
    <w:p w:rsidR="00695D96" w:rsidRDefault="00695D96">
      <w:pPr>
        <w:sectPr w:rsidR="00695D96">
          <w:pgSz w:w="11908" w:h="16833"/>
          <w:pgMar w:top="578" w:right="561" w:bottom="578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05"/>
        <w:gridCol w:w="915"/>
        <w:gridCol w:w="495"/>
        <w:gridCol w:w="1425"/>
        <w:gridCol w:w="2685"/>
        <w:gridCol w:w="1560"/>
        <w:gridCol w:w="1695"/>
        <w:gridCol w:w="120"/>
      </w:tblGrid>
      <w:tr w:rsidR="00695D96">
        <w:tc>
          <w:tcPr>
            <w:tcW w:w="10200" w:type="dxa"/>
            <w:gridSpan w:val="8"/>
            <w:shd w:val="clear" w:color="auto" w:fill="auto"/>
            <w:vAlign w:val="bottom"/>
          </w:tcPr>
          <w:p w:rsidR="00695D96" w:rsidRDefault="00C1530D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lastRenderedPageBreak/>
              <w:t>Раздел 2</w:t>
            </w:r>
          </w:p>
        </w:tc>
      </w:tr>
      <w:tr w:rsidR="00695D96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Сведения о местоположении границ объекта</w:t>
            </w:r>
          </w:p>
        </w:tc>
      </w:tr>
      <w:tr w:rsidR="00695D96">
        <w:tc>
          <w:tcPr>
            <w:tcW w:w="2220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13"/>
              <w:rPr>
                <w:rStyle w:val="CharacterStyle13"/>
                <w:rFonts w:eastAsia="Calibri"/>
              </w:rPr>
            </w:pPr>
            <w:r>
              <w:rPr>
                <w:rStyle w:val="CharacterStyle13"/>
                <w:rFonts w:eastAsia="Calibri"/>
              </w:rPr>
              <w:t>1. Система координат</w:t>
            </w:r>
          </w:p>
        </w:tc>
        <w:tc>
          <w:tcPr>
            <w:tcW w:w="7860" w:type="dxa"/>
            <w:gridSpan w:val="5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695D96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  <w:tr w:rsidR="00695D96">
        <w:trPr>
          <w:trHeight w:val="120"/>
        </w:trPr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695D96">
            <w:pPr>
              <w:pStyle w:val="ParagraphStyle16"/>
              <w:rPr>
                <w:rStyle w:val="CharacterStyle16"/>
                <w:rFonts w:eastAsia="Calibri"/>
              </w:rPr>
            </w:pPr>
          </w:p>
        </w:tc>
      </w:tr>
      <w:tr w:rsidR="00695D96">
        <w:tc>
          <w:tcPr>
            <w:tcW w:w="10200" w:type="dxa"/>
            <w:gridSpan w:val="8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17"/>
              <w:rPr>
                <w:rStyle w:val="CharacterStyle17"/>
                <w:rFonts w:eastAsia="Calibri"/>
              </w:rPr>
            </w:pPr>
            <w:r>
              <w:rPr>
                <w:rStyle w:val="CharacterStyle17"/>
                <w:rFonts w:eastAsia="Calibri"/>
              </w:rPr>
              <w:t xml:space="preserve">2. Сведения о характерных точках </w:t>
            </w:r>
            <w:r>
              <w:rPr>
                <w:rStyle w:val="CharacterStyle17"/>
                <w:rFonts w:eastAsia="Calibri"/>
              </w:rPr>
              <w:t>границ объекта</w:t>
            </w:r>
          </w:p>
        </w:tc>
      </w:tr>
      <w:tr w:rsidR="00695D96">
        <w:trPr>
          <w:trHeight w:val="735"/>
        </w:trPr>
        <w:tc>
          <w:tcPr>
            <w:tcW w:w="130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Обозначение характерных точек</w:t>
            </w:r>
            <w:r>
              <w:rPr>
                <w:rStyle w:val="CharacterStyle18"/>
                <w:rFonts w:eastAsia="Calibri"/>
              </w:rPr>
              <w:br/>
              <w:t>границ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br/>
              <w:t>Координаты, м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695D96">
        <w:tc>
          <w:tcPr>
            <w:tcW w:w="130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X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Y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2 308 759,54</w:t>
            </w:r>
          </w:p>
        </w:tc>
        <w:tc>
          <w:tcPr>
            <w:tcW w:w="268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Метод спутниковых геодезических измерений (определений)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435 994,59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2 308 753,39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435 998,93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2 308 757,36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4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436 004,20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2 308 750,60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5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436 008,93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2 308 754,29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6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436 003,97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 xml:space="preserve">2 308 </w:t>
            </w:r>
            <w:r>
              <w:rPr>
                <w:rStyle w:val="CharacterStyle21"/>
                <w:rFonts w:eastAsia="Calibri"/>
              </w:rPr>
              <w:t>760,49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7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435 994,95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2 308 759,82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435 989,48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2 308 759,54</w:t>
            </w:r>
          </w:p>
        </w:tc>
        <w:tc>
          <w:tcPr>
            <w:tcW w:w="268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0,10</w:t>
            </w:r>
          </w:p>
        </w:tc>
        <w:tc>
          <w:tcPr>
            <w:tcW w:w="18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02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22"/>
              <w:rPr>
                <w:rStyle w:val="CharacterStyle22"/>
                <w:rFonts w:eastAsia="Calibri"/>
              </w:rPr>
            </w:pPr>
            <w:r>
              <w:rPr>
                <w:rStyle w:val="CharacterStyle22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8"/>
              <w:rPr>
                <w:rStyle w:val="CharacterStyle18"/>
                <w:rFonts w:eastAsia="Calibri"/>
              </w:rPr>
            </w:pPr>
            <w:r>
              <w:rPr>
                <w:rStyle w:val="CharacterStyle18"/>
                <w:rFonts w:eastAsia="Calibri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2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5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19"/>
              <w:rPr>
                <w:rStyle w:val="CharacterStyle19"/>
                <w:rFonts w:eastAsia="Calibri"/>
              </w:rPr>
            </w:pPr>
            <w:r>
              <w:rPr>
                <w:rStyle w:val="CharacterStyle19"/>
                <w:rFonts w:eastAsia="Calibri"/>
              </w:rPr>
              <w:t>6</w:t>
            </w:r>
          </w:p>
        </w:tc>
      </w:tr>
      <w:tr w:rsidR="00695D96">
        <w:tc>
          <w:tcPr>
            <w:tcW w:w="130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0"/>
              <w:rPr>
                <w:rStyle w:val="CharacterStyle20"/>
                <w:rFonts w:eastAsia="Calibri"/>
              </w:rPr>
            </w:pPr>
            <w:r>
              <w:rPr>
                <w:rStyle w:val="CharacterStyle20"/>
                <w:rFonts w:eastAsia="Calibri"/>
              </w:rPr>
              <w:t>—</w:t>
            </w:r>
          </w:p>
        </w:tc>
        <w:tc>
          <w:tcPr>
            <w:tcW w:w="141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4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268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56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  <w:tc>
          <w:tcPr>
            <w:tcW w:w="18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21"/>
              <w:rPr>
                <w:rStyle w:val="CharacterStyle21"/>
                <w:rFonts w:eastAsia="Calibri"/>
              </w:rPr>
            </w:pPr>
            <w:r>
              <w:rPr>
                <w:rStyle w:val="CharacterStyle21"/>
                <w:rFonts w:eastAsia="Calibri"/>
              </w:rPr>
              <w:t>—</w:t>
            </w:r>
          </w:p>
        </w:tc>
      </w:tr>
      <w:tr w:rsidR="00695D96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pStyle w:val="ParagraphStyle23"/>
              <w:rPr>
                <w:rStyle w:val="CharacterStyle23"/>
                <w:rFonts w:eastAsia="Calibri"/>
              </w:rPr>
            </w:pPr>
          </w:p>
        </w:tc>
      </w:tr>
    </w:tbl>
    <w:p w:rsidR="00695D96" w:rsidRDefault="00695D96">
      <w:pPr>
        <w:sectPr w:rsidR="00695D96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885"/>
        <w:gridCol w:w="255"/>
        <w:gridCol w:w="1125"/>
        <w:gridCol w:w="1140"/>
        <w:gridCol w:w="1125"/>
        <w:gridCol w:w="1605"/>
        <w:gridCol w:w="1530"/>
        <w:gridCol w:w="1095"/>
        <w:gridCol w:w="120"/>
      </w:tblGrid>
      <w:tr w:rsidR="00695D96">
        <w:tc>
          <w:tcPr>
            <w:tcW w:w="10200" w:type="dxa"/>
            <w:gridSpan w:val="10"/>
            <w:shd w:val="clear" w:color="auto" w:fill="auto"/>
            <w:vAlign w:val="bottom"/>
          </w:tcPr>
          <w:p w:rsidR="00695D96" w:rsidRDefault="00C1530D">
            <w:pPr>
              <w:pStyle w:val="ParagraphStyle24"/>
              <w:rPr>
                <w:rStyle w:val="CharacterStyle24"/>
                <w:rFonts w:eastAsia="Calibri"/>
              </w:rPr>
            </w:pPr>
            <w:r>
              <w:rPr>
                <w:rStyle w:val="CharacterStyle24"/>
                <w:rFonts w:eastAsia="Calibri"/>
              </w:rPr>
              <w:lastRenderedPageBreak/>
              <w:t>Раздел 3</w:t>
            </w:r>
          </w:p>
        </w:tc>
      </w:tr>
      <w:tr w:rsidR="00695D96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25"/>
              <w:rPr>
                <w:rStyle w:val="CharacterStyle25"/>
                <w:rFonts w:eastAsia="Calibri"/>
              </w:rPr>
            </w:pPr>
            <w:r>
              <w:rPr>
                <w:rStyle w:val="CharacterStyle25"/>
                <w:rFonts w:eastAsia="Calibri"/>
              </w:rPr>
              <w:t xml:space="preserve">Сведения о местоположении измененных (уточненных) </w:t>
            </w:r>
            <w:r>
              <w:rPr>
                <w:rStyle w:val="CharacterStyle25"/>
                <w:rFonts w:eastAsia="Calibri"/>
              </w:rPr>
              <w:t>границ объекта</w:t>
            </w:r>
          </w:p>
        </w:tc>
      </w:tr>
      <w:tr w:rsidR="00695D96">
        <w:tc>
          <w:tcPr>
            <w:tcW w:w="2205" w:type="dxa"/>
            <w:gridSpan w:val="2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26"/>
              <w:rPr>
                <w:rStyle w:val="CharacterStyle26"/>
                <w:rFonts w:eastAsia="Calibri"/>
              </w:rPr>
            </w:pPr>
            <w:r>
              <w:rPr>
                <w:rStyle w:val="CharacterStyle26"/>
                <w:rFonts w:eastAsia="Calibri"/>
              </w:rPr>
              <w:t>1. Система координат</w:t>
            </w:r>
          </w:p>
        </w:tc>
        <w:tc>
          <w:tcPr>
            <w:tcW w:w="7875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27"/>
              <w:rPr>
                <w:rStyle w:val="CharacterStyle27"/>
                <w:rFonts w:eastAsia="Calibri"/>
              </w:rPr>
            </w:pPr>
            <w:r>
              <w:rPr>
                <w:rStyle w:val="CharacterStyle27"/>
                <w:rFonts w:eastAsia="Calibri"/>
              </w:rPr>
              <w:t>МСК - субъект 56</w:t>
            </w:r>
          </w:p>
        </w:tc>
        <w:tc>
          <w:tcPr>
            <w:tcW w:w="12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695D96">
            <w:pPr>
              <w:pStyle w:val="ParagraphStyle28"/>
              <w:rPr>
                <w:rStyle w:val="CharacterStyle28"/>
                <w:rFonts w:eastAsia="Calibri"/>
              </w:rPr>
            </w:pPr>
          </w:p>
        </w:tc>
      </w:tr>
      <w:tr w:rsidR="00695D96">
        <w:trPr>
          <w:trHeight w:val="120"/>
        </w:trPr>
        <w:tc>
          <w:tcPr>
            <w:tcW w:w="10200" w:type="dxa"/>
            <w:gridSpan w:val="10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695D96">
            <w:pPr>
              <w:pStyle w:val="ParagraphStyle29"/>
              <w:rPr>
                <w:rStyle w:val="CharacterStyle29"/>
                <w:rFonts w:eastAsia="Calibri"/>
              </w:rPr>
            </w:pPr>
          </w:p>
        </w:tc>
      </w:tr>
      <w:tr w:rsidR="00695D96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2. Сведения о характерных точках границ объекта</w:t>
            </w:r>
          </w:p>
        </w:tc>
      </w:tr>
      <w:tr w:rsidR="00695D96">
        <w:trPr>
          <w:trHeight w:val="735"/>
        </w:trPr>
        <w:tc>
          <w:tcPr>
            <w:tcW w:w="13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Обозначение характерных точек</w:t>
            </w:r>
            <w:r>
              <w:rPr>
                <w:rStyle w:val="CharacterStyle31"/>
                <w:rFonts w:eastAsia="Calibri"/>
              </w:rPr>
              <w:br/>
              <w:t>границы</w:t>
            </w:r>
          </w:p>
        </w:tc>
        <w:tc>
          <w:tcPr>
            <w:tcW w:w="2265" w:type="dxa"/>
            <w:gridSpan w:val="3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Существующие координаты, м</w:t>
            </w:r>
          </w:p>
        </w:tc>
        <w:tc>
          <w:tcPr>
            <w:tcW w:w="226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Измененные (уточненные) координаты, м</w:t>
            </w:r>
          </w:p>
        </w:tc>
        <w:tc>
          <w:tcPr>
            <w:tcW w:w="1605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Метод определения координат характерной точки</w:t>
            </w:r>
          </w:p>
        </w:tc>
        <w:tc>
          <w:tcPr>
            <w:tcW w:w="153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95D96" w:rsidRDefault="00C1530D">
            <w:pPr>
              <w:pStyle w:val="ParagraphStyle33"/>
              <w:rPr>
                <w:rStyle w:val="CharacterStyle33"/>
                <w:rFonts w:eastAsia="Calibri"/>
              </w:rPr>
            </w:pPr>
            <w:r>
              <w:rPr>
                <w:rStyle w:val="CharacterStyle33"/>
                <w:rFonts w:eastAsia="Calibri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Описание обозначения точки на местности (при наличии)</w:t>
            </w:r>
          </w:p>
        </w:tc>
      </w:tr>
      <w:tr w:rsidR="00695D96">
        <w:tc>
          <w:tcPr>
            <w:tcW w:w="1320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X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Y</w:t>
            </w:r>
          </w:p>
        </w:tc>
        <w:tc>
          <w:tcPr>
            <w:tcW w:w="1605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53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695D96" w:rsidRDefault="00695D96">
            <w:pPr>
              <w:rPr>
                <w:rStyle w:val="FakeCharacterStyle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695D96">
        <w:tc>
          <w:tcPr>
            <w:tcW w:w="10200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30"/>
              <w:rPr>
                <w:rStyle w:val="CharacterStyle30"/>
                <w:rFonts w:eastAsia="Calibri"/>
              </w:rPr>
            </w:pPr>
            <w:r>
              <w:rPr>
                <w:rStyle w:val="CharacterStyle30"/>
                <w:rFonts w:eastAsia="Calibri"/>
              </w:rPr>
              <w:t>3. Сведения о характерных точках части (частей) границы объекта</w:t>
            </w:r>
          </w:p>
        </w:tc>
      </w:tr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1"/>
              <w:rPr>
                <w:rStyle w:val="CharacterStyle31"/>
                <w:rFonts w:eastAsia="Calibri"/>
              </w:rPr>
            </w:pPr>
            <w:r>
              <w:rPr>
                <w:rStyle w:val="CharacterStyle31"/>
                <w:rFonts w:eastAsia="Calibri"/>
              </w:rPr>
              <w:t>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4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5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6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7</w:t>
            </w:r>
          </w:p>
        </w:tc>
        <w:tc>
          <w:tcPr>
            <w:tcW w:w="1215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2"/>
              <w:rPr>
                <w:rStyle w:val="CharacterStyle32"/>
                <w:rFonts w:eastAsia="Calibri"/>
              </w:rPr>
            </w:pPr>
            <w:r>
              <w:rPr>
                <w:rStyle w:val="CharacterStyle32"/>
                <w:rFonts w:eastAsia="Calibri"/>
              </w:rPr>
              <w:t>8</w:t>
            </w:r>
          </w:p>
        </w:tc>
      </w:tr>
    </w:tbl>
    <w:p w:rsidR="00695D96" w:rsidRDefault="00695D96">
      <w:pPr>
        <w:spacing w:line="15" w:lineRule="exac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140"/>
        <w:gridCol w:w="1125"/>
        <w:gridCol w:w="1140"/>
        <w:gridCol w:w="1125"/>
        <w:gridCol w:w="1605"/>
        <w:gridCol w:w="1530"/>
        <w:gridCol w:w="1215"/>
      </w:tblGrid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4"/>
              <w:rPr>
                <w:rStyle w:val="CharacterStyle34"/>
                <w:rFonts w:eastAsia="Calibri"/>
              </w:rPr>
            </w:pPr>
            <w:r>
              <w:rPr>
                <w:rStyle w:val="CharacterStyle34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4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12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60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53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  <w:tc>
          <w:tcPr>
            <w:tcW w:w="121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5"/>
              <w:rPr>
                <w:rStyle w:val="CharacterStyle35"/>
                <w:rFonts w:eastAsia="Calibri"/>
              </w:rPr>
            </w:pPr>
            <w:r>
              <w:rPr>
                <w:rStyle w:val="CharacterStyle35"/>
                <w:rFonts w:eastAsia="Calibri"/>
              </w:rPr>
              <w:t>—</w:t>
            </w:r>
          </w:p>
        </w:tc>
      </w:tr>
      <w:tr w:rsidR="00695D96">
        <w:trPr>
          <w:trHeight w:hRule="exact" w:val="60"/>
        </w:trPr>
        <w:tc>
          <w:tcPr>
            <w:tcW w:w="10200" w:type="dxa"/>
            <w:gridSpan w:val="8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pStyle w:val="ParagraphStyle36"/>
              <w:rPr>
                <w:rStyle w:val="CharacterStyle36"/>
                <w:rFonts w:eastAsia="Calibri"/>
              </w:rPr>
            </w:pPr>
          </w:p>
        </w:tc>
      </w:tr>
    </w:tbl>
    <w:p w:rsidR="00695D96" w:rsidRDefault="00695D96">
      <w:pPr>
        <w:sectPr w:rsidR="00695D96">
          <w:pgSz w:w="11908" w:h="16833"/>
          <w:pgMar w:top="561" w:right="561" w:bottom="561" w:left="1139" w:header="244" w:footer="23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680"/>
        <w:gridCol w:w="7200"/>
      </w:tblGrid>
      <w:tr w:rsidR="00695D96">
        <w:tc>
          <w:tcPr>
            <w:tcW w:w="3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lastRenderedPageBreak/>
              <w:t>Прохождение границы</w:t>
            </w:r>
          </w:p>
        </w:tc>
        <w:tc>
          <w:tcPr>
            <w:tcW w:w="7200" w:type="dxa"/>
            <w:vMerge w:val="restart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Описание прохождения границы</w:t>
            </w:r>
          </w:p>
        </w:tc>
      </w:tr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от точки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до точки</w:t>
            </w:r>
          </w:p>
        </w:tc>
        <w:tc>
          <w:tcPr>
            <w:tcW w:w="7200" w:type="dxa"/>
            <w:vMerge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695D96">
            <w:pPr>
              <w:rPr>
                <w:rStyle w:val="FakeCharacterStyle"/>
              </w:rPr>
            </w:pPr>
          </w:p>
        </w:tc>
      </w:tr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7"/>
              <w:rPr>
                <w:rStyle w:val="CharacterStyle37"/>
                <w:rFonts w:eastAsia="Calibri"/>
              </w:rPr>
            </w:pPr>
            <w:r>
              <w:rPr>
                <w:rStyle w:val="CharacterStyle37"/>
                <w:rFonts w:eastAsia="Calibri"/>
              </w:rPr>
              <w:t>1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38"/>
              <w:rPr>
                <w:rStyle w:val="CharacterStyle38"/>
                <w:rFonts w:eastAsia="Calibri"/>
              </w:rPr>
            </w:pPr>
            <w:r>
              <w:rPr>
                <w:rStyle w:val="CharacterStyle38"/>
                <w:rFonts w:eastAsia="Calibri"/>
              </w:rPr>
              <w:t>2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:rsidR="00695D96" w:rsidRDefault="00C1530D">
            <w:pPr>
              <w:pStyle w:val="ParagraphStyle39"/>
              <w:rPr>
                <w:rStyle w:val="CharacterStyle39"/>
                <w:rFonts w:eastAsia="Calibri"/>
              </w:rPr>
            </w:pPr>
            <w:r>
              <w:rPr>
                <w:rStyle w:val="CharacterStyle39"/>
                <w:rFonts w:eastAsia="Calibri"/>
              </w:rPr>
              <w:t>3</w:t>
            </w:r>
          </w:p>
        </w:tc>
      </w:tr>
      <w:tr w:rsidR="00695D96">
        <w:tc>
          <w:tcPr>
            <w:tcW w:w="13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40"/>
              <w:rPr>
                <w:rStyle w:val="CharacterStyle40"/>
                <w:rFonts w:eastAsia="Calibri"/>
              </w:rPr>
            </w:pPr>
            <w:r>
              <w:rPr>
                <w:rStyle w:val="CharacterStyle40"/>
                <w:rFonts w:eastAsia="Calibri"/>
              </w:rPr>
              <w:t>—</w:t>
            </w:r>
          </w:p>
        </w:tc>
        <w:tc>
          <w:tcPr>
            <w:tcW w:w="168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41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—</w:t>
            </w:r>
          </w:p>
        </w:tc>
        <w:tc>
          <w:tcPr>
            <w:tcW w:w="720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95D96" w:rsidRDefault="00C1530D">
            <w:pPr>
              <w:pStyle w:val="ParagraphStyle41"/>
              <w:rPr>
                <w:rStyle w:val="CharacterStyle41"/>
                <w:rFonts w:eastAsia="Calibri"/>
              </w:rPr>
            </w:pPr>
            <w:r>
              <w:rPr>
                <w:rStyle w:val="CharacterStyle41"/>
                <w:rFonts w:eastAsia="Calibri"/>
              </w:rPr>
              <w:t>—</w:t>
            </w:r>
          </w:p>
        </w:tc>
      </w:tr>
      <w:tr w:rsidR="00695D96">
        <w:trPr>
          <w:trHeight w:hRule="exact" w:val="60"/>
        </w:trPr>
        <w:tc>
          <w:tcPr>
            <w:tcW w:w="10200" w:type="dxa"/>
            <w:gridSpan w:val="3"/>
            <w:tcBorders>
              <w:top w:val="single" w:sz="6" w:space="0" w:color="000000"/>
            </w:tcBorders>
            <w:shd w:val="clear" w:color="auto" w:fill="auto"/>
          </w:tcPr>
          <w:p w:rsidR="00695D96" w:rsidRDefault="00695D96">
            <w:pPr>
              <w:pStyle w:val="ParagraphStyle42"/>
              <w:rPr>
                <w:rStyle w:val="CharacterStyle42"/>
                <w:rFonts w:eastAsia="Calibri"/>
              </w:rPr>
            </w:pPr>
          </w:p>
        </w:tc>
      </w:tr>
    </w:tbl>
    <w:p w:rsidR="00695D96" w:rsidRDefault="00695D96">
      <w:pPr>
        <w:spacing w:line="15" w:lineRule="exact"/>
      </w:pPr>
    </w:p>
    <w:sectPr w:rsidR="00695D96">
      <w:pgSz w:w="11908" w:h="16833"/>
      <w:pgMar w:top="561" w:right="561" w:bottom="561" w:left="1139" w:header="244" w:footer="2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5D96"/>
    <w:rsid w:val="00695D96"/>
    <w:rsid w:val="00C1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E743BE-5BB5-4BD3-B6D6-703A92DF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jc w:val="center"/>
    </w:pPr>
  </w:style>
  <w:style w:type="paragraph" w:customStyle="1" w:styleId="ParagraphStyle1">
    <w:name w:val="ParagraphStyle1"/>
    <w:hidden/>
  </w:style>
  <w:style w:type="paragraph" w:customStyle="1" w:styleId="ParagraphStyle2">
    <w:name w:val="ParagraphStyle2"/>
    <w:hidden/>
    <w:pPr>
      <w:jc w:val="center"/>
    </w:pPr>
  </w:style>
  <w:style w:type="paragraph" w:customStyle="1" w:styleId="ParagraphStyle3">
    <w:name w:val="ParagraphStyle3"/>
    <w:hidden/>
    <w:pPr>
      <w:jc w:val="center"/>
    </w:pPr>
  </w:style>
  <w:style w:type="paragraph" w:customStyle="1" w:styleId="ParagraphStyle4">
    <w:name w:val="ParagraphStyle4"/>
    <w:hidden/>
    <w:pPr>
      <w:ind w:left="28" w:right="28"/>
      <w:jc w:val="center"/>
    </w:pPr>
  </w:style>
  <w:style w:type="paragraph" w:customStyle="1" w:styleId="ParagraphStyle5">
    <w:name w:val="ParagraphStyle5"/>
    <w:hidden/>
    <w:pPr>
      <w:jc w:val="center"/>
    </w:pPr>
  </w:style>
  <w:style w:type="paragraph" w:customStyle="1" w:styleId="ParagraphStyle6">
    <w:name w:val="ParagraphStyle6"/>
    <w:hidden/>
    <w:pPr>
      <w:ind w:left="28" w:right="28"/>
      <w:jc w:val="center"/>
    </w:pPr>
  </w:style>
  <w:style w:type="paragraph" w:customStyle="1" w:styleId="ParagraphStyle7">
    <w:name w:val="ParagraphStyle7"/>
    <w:hidden/>
    <w:pPr>
      <w:ind w:left="28" w:right="28"/>
      <w:jc w:val="center"/>
    </w:pPr>
  </w:style>
  <w:style w:type="paragraph" w:customStyle="1" w:styleId="ParagraphStyle8">
    <w:name w:val="ParagraphStyle8"/>
    <w:hidden/>
    <w:pPr>
      <w:ind w:left="28" w:right="28"/>
      <w:jc w:val="center"/>
    </w:pPr>
  </w:style>
  <w:style w:type="paragraph" w:customStyle="1" w:styleId="ParagraphStyle9">
    <w:name w:val="ParagraphStyle9"/>
    <w:hidden/>
    <w:pPr>
      <w:ind w:left="28" w:right="28"/>
    </w:pPr>
  </w:style>
  <w:style w:type="paragraph" w:customStyle="1" w:styleId="ParagraphStyle10">
    <w:name w:val="ParagraphStyle10"/>
    <w:hidden/>
    <w:pPr>
      <w:ind w:left="28" w:right="28"/>
      <w:jc w:val="center"/>
    </w:pPr>
  </w:style>
  <w:style w:type="paragraph" w:customStyle="1" w:styleId="ParagraphStyle11">
    <w:name w:val="ParagraphStyle11"/>
    <w:hidden/>
    <w:pPr>
      <w:ind w:left="28" w:right="28"/>
      <w:jc w:val="center"/>
    </w:pPr>
  </w:style>
  <w:style w:type="paragraph" w:customStyle="1" w:styleId="ParagraphStyle12">
    <w:name w:val="ParagraphStyle12"/>
    <w:hidden/>
    <w:pPr>
      <w:jc w:val="center"/>
    </w:pPr>
  </w:style>
  <w:style w:type="paragraph" w:customStyle="1" w:styleId="ParagraphStyle13">
    <w:name w:val="ParagraphStyle13"/>
    <w:hidden/>
    <w:pPr>
      <w:ind w:left="28" w:right="28"/>
    </w:pPr>
  </w:style>
  <w:style w:type="paragraph" w:customStyle="1" w:styleId="ParagraphStyle14">
    <w:name w:val="ParagraphStyle14"/>
    <w:hidden/>
    <w:pPr>
      <w:ind w:left="28" w:right="28"/>
    </w:pPr>
  </w:style>
  <w:style w:type="paragraph" w:customStyle="1" w:styleId="ParagraphStyle15">
    <w:name w:val="ParagraphStyle15"/>
    <w:hidden/>
    <w:pPr>
      <w:ind w:left="28" w:right="28"/>
    </w:pPr>
  </w:style>
  <w:style w:type="paragraph" w:customStyle="1" w:styleId="ParagraphStyle16">
    <w:name w:val="ParagraphStyle16"/>
    <w:hidden/>
    <w:pPr>
      <w:ind w:left="28" w:right="28"/>
    </w:pPr>
  </w:style>
  <w:style w:type="paragraph" w:customStyle="1" w:styleId="ParagraphStyle17">
    <w:name w:val="ParagraphStyle17"/>
    <w:hidden/>
    <w:pPr>
      <w:ind w:left="28" w:right="28"/>
      <w:jc w:val="center"/>
    </w:pPr>
  </w:style>
  <w:style w:type="paragraph" w:customStyle="1" w:styleId="ParagraphStyle18">
    <w:name w:val="ParagraphStyle18"/>
    <w:hidden/>
    <w:pPr>
      <w:ind w:left="28" w:right="28"/>
      <w:jc w:val="center"/>
    </w:pPr>
  </w:style>
  <w:style w:type="paragraph" w:customStyle="1" w:styleId="ParagraphStyle19">
    <w:name w:val="ParagraphStyle19"/>
    <w:hidden/>
    <w:pPr>
      <w:ind w:left="28" w:right="28"/>
      <w:jc w:val="center"/>
    </w:pPr>
  </w:style>
  <w:style w:type="paragraph" w:customStyle="1" w:styleId="ParagraphStyle20">
    <w:name w:val="ParagraphStyle20"/>
    <w:hidden/>
    <w:pPr>
      <w:ind w:left="28" w:right="28"/>
      <w:jc w:val="center"/>
    </w:pPr>
  </w:style>
  <w:style w:type="paragraph" w:customStyle="1" w:styleId="ParagraphStyle21">
    <w:name w:val="ParagraphStyle21"/>
    <w:hidden/>
    <w:pPr>
      <w:ind w:left="28" w:right="28"/>
      <w:jc w:val="center"/>
    </w:pPr>
  </w:style>
  <w:style w:type="paragraph" w:customStyle="1" w:styleId="ParagraphStyle22">
    <w:name w:val="ParagraphStyle22"/>
    <w:hidden/>
    <w:pPr>
      <w:ind w:left="28" w:right="28"/>
      <w:jc w:val="center"/>
    </w:pPr>
  </w:style>
  <w:style w:type="paragraph" w:customStyle="1" w:styleId="ParagraphStyle23">
    <w:name w:val="ParagraphStyle23"/>
    <w:hidden/>
    <w:pPr>
      <w:ind w:left="28" w:right="28"/>
      <w:jc w:val="center"/>
    </w:pPr>
  </w:style>
  <w:style w:type="paragraph" w:customStyle="1" w:styleId="ParagraphStyle24">
    <w:name w:val="ParagraphStyle24"/>
    <w:hidden/>
    <w:pPr>
      <w:ind w:left="28" w:right="28"/>
      <w:jc w:val="center"/>
    </w:pPr>
  </w:style>
  <w:style w:type="paragraph" w:customStyle="1" w:styleId="ParagraphStyle25">
    <w:name w:val="ParagraphStyle25"/>
    <w:hidden/>
    <w:pPr>
      <w:jc w:val="center"/>
    </w:pPr>
  </w:style>
  <w:style w:type="paragraph" w:customStyle="1" w:styleId="ParagraphStyle26">
    <w:name w:val="ParagraphStyle26"/>
    <w:hidden/>
    <w:pPr>
      <w:ind w:left="28" w:right="28"/>
    </w:pPr>
  </w:style>
  <w:style w:type="paragraph" w:customStyle="1" w:styleId="ParagraphStyle27">
    <w:name w:val="ParagraphStyle27"/>
    <w:hidden/>
    <w:pPr>
      <w:ind w:left="28" w:right="28"/>
    </w:pPr>
  </w:style>
  <w:style w:type="paragraph" w:customStyle="1" w:styleId="ParagraphStyle28">
    <w:name w:val="ParagraphStyle28"/>
    <w:hidden/>
    <w:pPr>
      <w:ind w:left="28" w:right="28"/>
    </w:pPr>
  </w:style>
  <w:style w:type="paragraph" w:customStyle="1" w:styleId="ParagraphStyle29">
    <w:name w:val="ParagraphStyle29"/>
    <w:hidden/>
    <w:pPr>
      <w:ind w:left="28" w:right="28"/>
    </w:pPr>
  </w:style>
  <w:style w:type="paragraph" w:customStyle="1" w:styleId="ParagraphStyle30">
    <w:name w:val="ParagraphStyle30"/>
    <w:hidden/>
    <w:pPr>
      <w:ind w:left="28" w:right="28"/>
      <w:jc w:val="center"/>
    </w:pPr>
  </w:style>
  <w:style w:type="paragraph" w:customStyle="1" w:styleId="ParagraphStyle31">
    <w:name w:val="ParagraphStyle31"/>
    <w:hidden/>
    <w:pPr>
      <w:ind w:left="28" w:right="28"/>
      <w:jc w:val="center"/>
    </w:pPr>
  </w:style>
  <w:style w:type="paragraph" w:customStyle="1" w:styleId="ParagraphStyle32">
    <w:name w:val="ParagraphStyle32"/>
    <w:hidden/>
    <w:pPr>
      <w:ind w:left="28" w:right="28"/>
      <w:jc w:val="center"/>
    </w:pPr>
  </w:style>
  <w:style w:type="paragraph" w:customStyle="1" w:styleId="ParagraphStyle33">
    <w:name w:val="ParagraphStyle33"/>
    <w:hidden/>
    <w:pPr>
      <w:ind w:left="28" w:right="28"/>
      <w:jc w:val="center"/>
    </w:pPr>
  </w:style>
  <w:style w:type="paragraph" w:customStyle="1" w:styleId="ParagraphStyle34">
    <w:name w:val="ParagraphStyle34"/>
    <w:hidden/>
    <w:pPr>
      <w:ind w:left="28" w:right="28"/>
      <w:jc w:val="center"/>
    </w:pPr>
  </w:style>
  <w:style w:type="paragraph" w:customStyle="1" w:styleId="ParagraphStyle35">
    <w:name w:val="ParagraphStyle35"/>
    <w:hidden/>
    <w:pPr>
      <w:ind w:left="28" w:right="28"/>
      <w:jc w:val="center"/>
    </w:pPr>
  </w:style>
  <w:style w:type="paragraph" w:customStyle="1" w:styleId="ParagraphStyle36">
    <w:name w:val="ParagraphStyle36"/>
    <w:hidden/>
    <w:pPr>
      <w:ind w:left="28" w:right="28"/>
      <w:jc w:val="center"/>
    </w:pPr>
  </w:style>
  <w:style w:type="paragraph" w:customStyle="1" w:styleId="ParagraphStyle37">
    <w:name w:val="ParagraphStyle37"/>
    <w:hidden/>
    <w:pPr>
      <w:ind w:left="28" w:right="28"/>
      <w:jc w:val="center"/>
    </w:pPr>
  </w:style>
  <w:style w:type="paragraph" w:customStyle="1" w:styleId="ParagraphStyle38">
    <w:name w:val="ParagraphStyle38"/>
    <w:hidden/>
    <w:pPr>
      <w:ind w:left="28" w:right="28"/>
      <w:jc w:val="center"/>
    </w:pPr>
  </w:style>
  <w:style w:type="paragraph" w:customStyle="1" w:styleId="ParagraphStyle39">
    <w:name w:val="ParagraphStyle39"/>
    <w:hidden/>
    <w:pPr>
      <w:ind w:left="28" w:right="28"/>
      <w:jc w:val="center"/>
    </w:pPr>
  </w:style>
  <w:style w:type="paragraph" w:customStyle="1" w:styleId="ParagraphStyle40">
    <w:name w:val="ParagraphStyle40"/>
    <w:hidden/>
    <w:pPr>
      <w:ind w:left="28" w:right="28"/>
      <w:jc w:val="center"/>
    </w:pPr>
  </w:style>
  <w:style w:type="paragraph" w:customStyle="1" w:styleId="ParagraphStyle41">
    <w:name w:val="ParagraphStyle41"/>
    <w:hidden/>
    <w:pPr>
      <w:ind w:left="28" w:right="28"/>
      <w:jc w:val="center"/>
    </w:pPr>
  </w:style>
  <w:style w:type="paragraph" w:customStyle="1" w:styleId="ParagraphStyle42">
    <w:name w:val="ParagraphStyle42"/>
    <w:hidden/>
    <w:pPr>
      <w:ind w:left="28" w:right="28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/>
      <w:b w:val="0"/>
      <w:i w:val="0"/>
      <w:strike w:val="0"/>
      <w:noProof/>
      <w:color w:val="000000"/>
      <w:sz w:val="24"/>
      <w:szCs w:val="24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/>
      <w:b/>
      <w:i/>
      <w:strike w:val="0"/>
      <w:noProof/>
      <w:color w:val="000000"/>
      <w:sz w:val="20"/>
      <w:szCs w:val="20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/>
      <w:b w:val="0"/>
      <w:i w:val="0"/>
      <w:strike w:val="0"/>
      <w:noProof/>
      <w:color w:val="000000"/>
      <w:sz w:val="14"/>
      <w:szCs w:val="14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6">
    <w:name w:val="CharacterStyle16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17">
    <w:name w:val="CharacterStyle1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8">
    <w:name w:val="CharacterStyle1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19">
    <w:name w:val="CharacterStyle1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0">
    <w:name w:val="CharacterStyle2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1">
    <w:name w:val="CharacterStyle2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2">
    <w:name w:val="CharacterStyle2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3">
    <w:name w:val="CharacterStyle23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4">
    <w:name w:val="CharacterStyle24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5">
    <w:name w:val="CharacterStyle25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6">
    <w:name w:val="CharacterStyle26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7">
    <w:name w:val="CharacterStyle27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28">
    <w:name w:val="CharacterStyle28"/>
    <w:hidden/>
    <w:rPr>
      <w:rFonts w:ascii="Times New Roman" w:eastAsia="Times New Roman" w:hAnsi="Times New Roman"/>
      <w:b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29">
    <w:name w:val="CharacterStyle29"/>
    <w:hidden/>
    <w:rPr>
      <w:rFonts w:ascii="Times New Roman" w:eastAsia="Times New Roman" w:hAnsi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CharacterStyle30">
    <w:name w:val="CharacterStyle30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1">
    <w:name w:val="CharacterStyle31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2">
    <w:name w:val="CharacterStyle32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3">
    <w:name w:val="CharacterStyle33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4">
    <w:name w:val="CharacterStyle34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5">
    <w:name w:val="CharacterStyle35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6">
    <w:name w:val="CharacterStyle36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7">
    <w:name w:val="CharacterStyle37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8">
    <w:name w:val="CharacterStyle38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39">
    <w:name w:val="CharacterStyle39"/>
    <w:hidden/>
    <w:rPr>
      <w:rFonts w:ascii="Times New Roman" w:eastAsia="Times New Roman" w:hAnsi="Times New Roman"/>
      <w:b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0">
    <w:name w:val="CharacterStyle40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1">
    <w:name w:val="CharacterStyle41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CharacterStyle42">
    <w:name w:val="CharacterStyle42"/>
    <w:hidden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Стрелкова</dc:creator>
  <cp:lastModifiedBy>Ольга Юрьевна Стрелкова</cp:lastModifiedBy>
  <cp:revision>2</cp:revision>
  <cp:lastPrinted>2024-06-27T12:41:00Z</cp:lastPrinted>
  <dcterms:created xsi:type="dcterms:W3CDTF">2024-06-27T12:40:00Z</dcterms:created>
  <dcterms:modified xsi:type="dcterms:W3CDTF">2024-06-27T12:41:00Z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18.1.17.0</vt:lpwstr>
  </property>
</Properties>
</file>