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DC" w:rsidRPr="00FF1011" w:rsidRDefault="00C814DC" w:rsidP="00C814DC">
      <w:pPr>
        <w:ind w:firstLine="709"/>
        <w:jc w:val="center"/>
      </w:pPr>
      <w:r w:rsidRPr="00FF1011">
        <w:rPr>
          <w:bCs/>
        </w:rPr>
        <w:t>ОТЧЕТ</w:t>
      </w:r>
    </w:p>
    <w:p w:rsidR="00C814DC" w:rsidRPr="00FF1011" w:rsidRDefault="00C814DC" w:rsidP="00C814DC">
      <w:pPr>
        <w:ind w:firstLine="709"/>
        <w:jc w:val="center"/>
      </w:pPr>
      <w:proofErr w:type="gramStart"/>
      <w:r w:rsidRPr="00FF1011">
        <w:rPr>
          <w:bCs/>
        </w:rPr>
        <w:t>о</w:t>
      </w:r>
      <w:proofErr w:type="gramEnd"/>
      <w:r w:rsidRPr="00FF1011">
        <w:rPr>
          <w:bCs/>
        </w:rPr>
        <w:t xml:space="preserve"> результатах мониторинга качества финансового менеджмента</w:t>
      </w:r>
    </w:p>
    <w:p w:rsidR="00C814DC" w:rsidRPr="00FF1011" w:rsidRDefault="00C814DC" w:rsidP="00C814DC">
      <w:pPr>
        <w:ind w:firstLine="709"/>
        <w:jc w:val="center"/>
      </w:pPr>
      <w:r w:rsidRPr="00FF1011">
        <w:t>__</w:t>
      </w:r>
      <w:r w:rsidRPr="00FF1011">
        <w:rPr>
          <w:u w:val="single"/>
        </w:rPr>
        <w:t xml:space="preserve">МКУ «Центр муниципальных </w:t>
      </w:r>
      <w:proofErr w:type="gramStart"/>
      <w:r w:rsidRPr="00FF1011">
        <w:rPr>
          <w:u w:val="single"/>
        </w:rPr>
        <w:t>расчетов»</w:t>
      </w:r>
      <w:r w:rsidRPr="00FF1011">
        <w:t>_</w:t>
      </w:r>
      <w:proofErr w:type="gramEnd"/>
      <w:r w:rsidRPr="00FF1011">
        <w:t>_</w:t>
      </w:r>
    </w:p>
    <w:p w:rsidR="00C814DC" w:rsidRPr="00FF1011" w:rsidRDefault="00C814DC" w:rsidP="00C814DC">
      <w:pPr>
        <w:ind w:firstLine="709"/>
        <w:jc w:val="center"/>
      </w:pPr>
      <w:r w:rsidRPr="00FF1011">
        <w:t>(</w:t>
      </w:r>
      <w:proofErr w:type="gramStart"/>
      <w:r w:rsidRPr="00FF1011">
        <w:t>наименование</w:t>
      </w:r>
      <w:proofErr w:type="gramEnd"/>
      <w:r w:rsidRPr="00FF1011">
        <w:t xml:space="preserve"> учреждения)</w:t>
      </w:r>
    </w:p>
    <w:p w:rsidR="00C814DC" w:rsidRPr="00FF1011" w:rsidRDefault="00C814DC" w:rsidP="00C814DC">
      <w:pPr>
        <w:ind w:firstLine="709"/>
        <w:jc w:val="center"/>
        <w:rPr>
          <w:u w:val="single"/>
        </w:rPr>
      </w:pPr>
      <w:proofErr w:type="gramStart"/>
      <w:r w:rsidRPr="00FF1011">
        <w:rPr>
          <w:u w:val="single"/>
        </w:rPr>
        <w:t>за</w:t>
      </w:r>
      <w:proofErr w:type="gramEnd"/>
      <w:r w:rsidRPr="00FF1011">
        <w:rPr>
          <w:u w:val="single"/>
        </w:rPr>
        <w:t xml:space="preserve"> 2023 год</w:t>
      </w:r>
    </w:p>
    <w:p w:rsidR="00C814DC" w:rsidRPr="00FF1011" w:rsidRDefault="00C814DC" w:rsidP="00C814DC">
      <w:pPr>
        <w:ind w:firstLine="709"/>
        <w:jc w:val="center"/>
      </w:pPr>
    </w:p>
    <w:tbl>
      <w:tblPr>
        <w:tblW w:w="9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3578"/>
        <w:gridCol w:w="1633"/>
        <w:gridCol w:w="2056"/>
        <w:gridCol w:w="1469"/>
      </w:tblGrid>
      <w:tr w:rsidR="00C814DC" w:rsidRPr="00FF1011" w:rsidTr="008872EA">
        <w:trPr>
          <w:trHeight w:val="240"/>
        </w:trPr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ind w:firstLine="119"/>
              <w:jc w:val="center"/>
            </w:pPr>
            <w:r w:rsidRPr="00FF1011">
              <w:t>№ п/п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ind w:firstLine="161"/>
            </w:pPr>
            <w:r w:rsidRPr="00FF1011">
              <w:t>Наименование показателя</w:t>
            </w:r>
          </w:p>
        </w:tc>
        <w:tc>
          <w:tcPr>
            <w:tcW w:w="3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14DC" w:rsidRPr="00FF1011" w:rsidRDefault="00C814DC" w:rsidP="008872EA">
            <w:pPr>
              <w:jc w:val="center"/>
            </w:pPr>
            <w:r w:rsidRPr="00FF1011">
              <w:t>Значение показателя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14DC" w:rsidRPr="00FF1011" w:rsidRDefault="00C814DC" w:rsidP="008872EA">
            <w:pPr>
              <w:jc w:val="center"/>
            </w:pPr>
            <w:r w:rsidRPr="00FF1011">
              <w:t>Отклонение (%)</w:t>
            </w:r>
          </w:p>
        </w:tc>
      </w:tr>
      <w:tr w:rsidR="00C814DC" w:rsidRPr="00FF1011" w:rsidTr="008872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14DC" w:rsidRPr="00FF1011" w:rsidRDefault="00C814DC" w:rsidP="008872EA">
            <w:pPr>
              <w:ind w:firstLine="709"/>
            </w:pPr>
          </w:p>
        </w:tc>
        <w:tc>
          <w:tcPr>
            <w:tcW w:w="3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14DC" w:rsidRPr="00FF1011" w:rsidRDefault="00C814DC" w:rsidP="008872EA">
            <w:pPr>
              <w:ind w:firstLine="709"/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jc w:val="center"/>
            </w:pPr>
            <w:proofErr w:type="gramStart"/>
            <w:r w:rsidRPr="00FF1011">
              <w:t>целевое</w:t>
            </w:r>
            <w:proofErr w:type="gramEnd"/>
            <w:r w:rsidRPr="00FF1011">
              <w:t xml:space="preserve"> (баллы)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jc w:val="center"/>
            </w:pPr>
            <w:proofErr w:type="gramStart"/>
            <w:r w:rsidRPr="00FF1011">
              <w:t>достигнутое</w:t>
            </w:r>
            <w:proofErr w:type="gramEnd"/>
            <w:r w:rsidRPr="00FF1011">
              <w:t xml:space="preserve"> (баллы)</w:t>
            </w:r>
          </w:p>
        </w:tc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14DC" w:rsidRPr="00FF1011" w:rsidRDefault="00C814DC" w:rsidP="008872EA">
            <w:pPr>
              <w:ind w:firstLine="709"/>
            </w:pPr>
          </w:p>
        </w:tc>
      </w:tr>
      <w:tr w:rsidR="00C814DC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ind w:hanging="23"/>
              <w:jc w:val="center"/>
            </w:pPr>
            <w:r w:rsidRPr="00FF1011">
              <w:t>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jc w:val="center"/>
            </w:pPr>
            <w:r w:rsidRPr="00FF1011"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ind w:firstLine="234"/>
              <w:jc w:val="center"/>
            </w:pPr>
            <w:r w:rsidRPr="00FF1011">
              <w:t>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ind w:right="545" w:firstLine="709"/>
              <w:jc w:val="center"/>
            </w:pPr>
            <w:r w:rsidRPr="00FF1011">
              <w:t>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ind w:firstLine="213"/>
              <w:jc w:val="center"/>
            </w:pPr>
            <w:r w:rsidRPr="00FF1011">
              <w:t>5</w:t>
            </w:r>
          </w:p>
        </w:tc>
      </w:tr>
      <w:tr w:rsidR="00C814DC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569" w:rsidRDefault="00552569" w:rsidP="00896A59">
            <w:pPr>
              <w:jc w:val="center"/>
            </w:pPr>
          </w:p>
          <w:p w:rsidR="00C814DC" w:rsidRPr="00FF1011" w:rsidRDefault="00896A59" w:rsidP="00896A59">
            <w:pPr>
              <w:jc w:val="center"/>
            </w:pPr>
            <w:r w:rsidRPr="00FF1011">
              <w:t>Р1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896A59" w:rsidP="00896A59">
            <w:r w:rsidRPr="00FF1011">
              <w:t>Количество изменений в бюджетную смету в отчетном финансовом году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ind w:firstLine="709"/>
            </w:pPr>
            <w:r w:rsidRPr="00FF1011">
              <w:t> </w:t>
            </w:r>
            <w:r w:rsidR="00896A59" w:rsidRPr="00FF1011">
              <w:t xml:space="preserve">3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ind w:firstLine="709"/>
            </w:pPr>
            <w:r w:rsidRPr="00FF1011">
              <w:t> </w:t>
            </w:r>
            <w:r w:rsidR="00896A59" w:rsidRPr="00FF1011">
              <w:t>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ind w:firstLine="709"/>
            </w:pPr>
          </w:p>
        </w:tc>
      </w:tr>
      <w:tr w:rsidR="00C814DC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2569" w:rsidRDefault="00552569" w:rsidP="00896A59">
            <w:pPr>
              <w:jc w:val="center"/>
            </w:pPr>
          </w:p>
          <w:p w:rsidR="00C814DC" w:rsidRPr="00FF1011" w:rsidRDefault="00896A59" w:rsidP="00896A59">
            <w:pPr>
              <w:jc w:val="center"/>
            </w:pPr>
            <w:r w:rsidRPr="00FF1011">
              <w:t>Р2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896A59" w:rsidP="001D5D39">
            <w:pPr>
              <w:ind w:firstLine="19"/>
            </w:pPr>
            <w:r w:rsidRPr="00FF1011">
              <w:rPr>
                <w:lang w:eastAsia="en-US"/>
              </w:rPr>
              <w:t>Соблюдение порядка составления, утверждения и ведения бюджетной сметы учреждения</w:t>
            </w:r>
            <w:r w:rsidR="00C814DC" w:rsidRPr="00FF1011"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D39" w:rsidRPr="00FF1011" w:rsidRDefault="001D5D39" w:rsidP="008872EA">
            <w:pPr>
              <w:ind w:firstLine="709"/>
            </w:pPr>
            <w:r w:rsidRPr="00FF1011">
              <w:t>5</w:t>
            </w:r>
          </w:p>
          <w:p w:rsidR="00C814DC" w:rsidRPr="00FF1011" w:rsidRDefault="00C814DC" w:rsidP="008872EA">
            <w:pPr>
              <w:ind w:firstLine="709"/>
            </w:pPr>
            <w:r w:rsidRPr="00FF1011"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D39" w:rsidRPr="00FF1011" w:rsidRDefault="001D5D39" w:rsidP="008872EA">
            <w:pPr>
              <w:ind w:firstLine="709"/>
            </w:pPr>
            <w:r w:rsidRPr="00FF1011">
              <w:t>5</w:t>
            </w:r>
          </w:p>
          <w:p w:rsidR="00C814DC" w:rsidRPr="00FF1011" w:rsidRDefault="00C814DC" w:rsidP="008872EA">
            <w:pPr>
              <w:ind w:firstLine="709"/>
            </w:pPr>
            <w:r w:rsidRPr="00FF1011"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14DC" w:rsidRPr="00FF1011" w:rsidRDefault="00C814DC" w:rsidP="008872EA">
            <w:pPr>
              <w:ind w:firstLine="709"/>
            </w:pPr>
          </w:p>
        </w:tc>
      </w:tr>
      <w:tr w:rsidR="00896A59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2569" w:rsidRDefault="00552569" w:rsidP="00896A59">
            <w:pPr>
              <w:jc w:val="center"/>
            </w:pPr>
          </w:p>
          <w:p w:rsidR="00896A59" w:rsidRPr="00FF1011" w:rsidRDefault="00896A59" w:rsidP="00896A59">
            <w:pPr>
              <w:jc w:val="center"/>
            </w:pPr>
            <w:r w:rsidRPr="00FF1011">
              <w:t>Р3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1D5D39">
            <w:pPr>
              <w:ind w:firstLine="19"/>
              <w:jc w:val="both"/>
            </w:pPr>
            <w:r w:rsidRPr="00FF1011">
              <w:t xml:space="preserve">Доля неисполненных на конец отчетного финансового года бюджетных ассигнований, предусмотренных учреждению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1D5D39" w:rsidP="00896A59">
            <w:pPr>
              <w:ind w:firstLine="709"/>
            </w:pPr>
            <w:r w:rsidRPr="00FF1011">
              <w:t>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1D5D39" w:rsidP="00896A59">
            <w:pPr>
              <w:ind w:firstLine="709"/>
            </w:pPr>
            <w:r w:rsidRPr="00FF1011">
              <w:t>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ind w:firstLine="709"/>
            </w:pPr>
          </w:p>
        </w:tc>
      </w:tr>
      <w:tr w:rsidR="00896A59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jc w:val="center"/>
            </w:pPr>
            <w:r w:rsidRPr="00FF1011">
              <w:t>Р4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1D5D39">
            <w:pPr>
              <w:ind w:firstLine="19"/>
            </w:pPr>
            <w:r w:rsidRPr="00FF1011">
              <w:t>Эффективность управления дебиторской задолженностью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1D5D39" w:rsidP="00896A59">
            <w:pPr>
              <w:ind w:firstLine="709"/>
            </w:pPr>
            <w:r w:rsidRPr="00FF1011"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1D5D39" w:rsidP="00896A59">
            <w:pPr>
              <w:ind w:firstLine="709"/>
            </w:pPr>
            <w:r w:rsidRPr="00FF1011">
              <w:t>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ind w:firstLine="709"/>
            </w:pPr>
          </w:p>
        </w:tc>
      </w:tr>
      <w:tr w:rsidR="00896A59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jc w:val="center"/>
            </w:pPr>
            <w:r w:rsidRPr="00FF1011">
              <w:t>Р5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1D5D39">
            <w:pPr>
              <w:ind w:firstLine="19"/>
            </w:pPr>
            <w:r w:rsidRPr="00FF1011">
              <w:t>Эффективность управления кредиторской задолженностью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1D5D39" w:rsidP="00896A59">
            <w:pPr>
              <w:ind w:firstLine="709"/>
            </w:pPr>
            <w:r w:rsidRPr="00FF1011">
              <w:t>5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1D5D39" w:rsidP="00896A59">
            <w:pPr>
              <w:ind w:firstLine="709"/>
            </w:pPr>
            <w:r w:rsidRPr="00FF1011">
              <w:t>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ind w:firstLine="709"/>
            </w:pPr>
          </w:p>
        </w:tc>
      </w:tr>
      <w:tr w:rsidR="00896A59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jc w:val="center"/>
            </w:pPr>
            <w:r w:rsidRPr="00FF1011">
              <w:t>Р6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1D5D39">
            <w:pPr>
              <w:ind w:firstLine="19"/>
            </w:pPr>
            <w:r w:rsidRPr="00FF1011">
              <w:t>Равномерность осуществления кассовых расходов бюджета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1D5D39" w:rsidP="00896A59">
            <w:pPr>
              <w:ind w:firstLine="709"/>
            </w:pPr>
            <w:r w:rsidRPr="00FF1011"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1D5D39" w:rsidP="00896A59">
            <w:pPr>
              <w:ind w:firstLine="709"/>
            </w:pPr>
            <w:r w:rsidRPr="00FF1011"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ind w:firstLine="709"/>
            </w:pPr>
          </w:p>
        </w:tc>
      </w:tr>
      <w:tr w:rsidR="00896A59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jc w:val="center"/>
            </w:pPr>
            <w:r w:rsidRPr="00FF1011">
              <w:t>Р7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1D5D39">
            <w:pPr>
              <w:ind w:firstLine="19"/>
            </w:pPr>
            <w:r w:rsidRPr="00FF1011">
              <w:t>Своевременность уплаты налогов и сборов учреждением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6617D3" w:rsidRDefault="00307F0C" w:rsidP="00896A59">
            <w:pPr>
              <w:ind w:firstLine="709"/>
            </w:pPr>
            <w:r w:rsidRPr="006617D3">
              <w:t>5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6617D3" w:rsidRDefault="00307F0C" w:rsidP="00896A59">
            <w:pPr>
              <w:ind w:firstLine="709"/>
            </w:pPr>
            <w:r w:rsidRPr="006617D3">
              <w:t>5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ind w:firstLine="709"/>
            </w:pPr>
          </w:p>
        </w:tc>
      </w:tr>
      <w:tr w:rsidR="00896A59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2569" w:rsidRDefault="00552569" w:rsidP="00896A59">
            <w:pPr>
              <w:jc w:val="center"/>
            </w:pPr>
          </w:p>
          <w:p w:rsidR="00896A59" w:rsidRPr="00FF1011" w:rsidRDefault="00896A59" w:rsidP="00896A59">
            <w:pPr>
              <w:jc w:val="center"/>
            </w:pPr>
            <w:r w:rsidRPr="00FF1011">
              <w:t>Р8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1D5D39">
            <w:pPr>
              <w:ind w:firstLine="19"/>
            </w:pPr>
            <w:r w:rsidRPr="00FF1011">
              <w:t>Соблюдение сроков представле</w:t>
            </w:r>
            <w:r w:rsidRPr="00FF1011">
              <w:softHyphen/>
              <w:t>ния учреждением бюджетной отчет</w:t>
            </w:r>
            <w:r w:rsidRPr="00FF1011">
              <w:softHyphen/>
              <w:t>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6617D3" w:rsidRDefault="00307F0C" w:rsidP="00896A59">
            <w:pPr>
              <w:ind w:firstLine="709"/>
            </w:pPr>
            <w:r w:rsidRPr="006617D3"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6617D3" w:rsidRDefault="00307F0C" w:rsidP="00896A59">
            <w:pPr>
              <w:ind w:firstLine="709"/>
            </w:pPr>
            <w:r w:rsidRPr="006617D3">
              <w:t>4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ind w:firstLine="709"/>
            </w:pPr>
          </w:p>
        </w:tc>
      </w:tr>
      <w:tr w:rsidR="00896A59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jc w:val="center"/>
            </w:pPr>
            <w:r w:rsidRPr="00FF1011">
              <w:t>Р9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1D5D39">
            <w:pPr>
              <w:ind w:firstLine="19"/>
            </w:pPr>
            <w:r w:rsidRPr="00FF1011">
              <w:t>Проведение инвентаризации активов и обязательств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307F0C" w:rsidP="00896A59">
            <w:pPr>
              <w:ind w:firstLine="709"/>
            </w:pPr>
            <w:r w:rsidRPr="00FF1011">
              <w:t>5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307F0C" w:rsidP="00896A59">
            <w:pPr>
              <w:ind w:firstLine="709"/>
            </w:pPr>
            <w:r w:rsidRPr="00FF1011">
              <w:t>5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ind w:firstLine="709"/>
            </w:pPr>
          </w:p>
        </w:tc>
      </w:tr>
      <w:tr w:rsidR="00896A59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2569" w:rsidRDefault="00896A59" w:rsidP="00896A59">
            <w:r w:rsidRPr="00FF1011">
              <w:t xml:space="preserve">  </w:t>
            </w:r>
          </w:p>
          <w:p w:rsidR="00896A59" w:rsidRPr="00FF1011" w:rsidRDefault="00896A59" w:rsidP="00896A59">
            <w:r w:rsidRPr="00FF1011">
              <w:t xml:space="preserve">  </w:t>
            </w:r>
            <w:r w:rsidR="00552569">
              <w:t xml:space="preserve">  </w:t>
            </w:r>
            <w:r w:rsidRPr="00FF1011">
              <w:t>Р10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1D5D39">
            <w:pPr>
              <w:ind w:firstLine="19"/>
            </w:pPr>
            <w:r w:rsidRPr="00FF1011">
              <w:t>Наличие недостач и хищений денежных средств и материальных ценностей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307F0C" w:rsidP="00896A59">
            <w:pPr>
              <w:ind w:firstLine="709"/>
            </w:pPr>
            <w:r w:rsidRPr="00FF1011">
              <w:t>5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307F0C" w:rsidP="00896A59">
            <w:pPr>
              <w:ind w:firstLine="709"/>
            </w:pPr>
            <w:r w:rsidRPr="00FF1011">
              <w:t>5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ind w:firstLine="709"/>
            </w:pPr>
          </w:p>
        </w:tc>
      </w:tr>
      <w:tr w:rsidR="00896A59" w:rsidRPr="00FF1011" w:rsidTr="008872EA"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r w:rsidRPr="00FF1011">
              <w:t xml:space="preserve">    Р11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FF1011">
            <w:pPr>
              <w:ind w:firstLine="19"/>
              <w:jc w:val="both"/>
            </w:pPr>
            <w:r w:rsidRPr="00FF1011">
              <w:t xml:space="preserve">Раскрытие информации на сайте </w:t>
            </w:r>
            <w:hyperlink r:id="rId4" w:history="1">
              <w:r w:rsidRPr="00FF1011">
                <w:rPr>
                  <w:rStyle w:val="a3"/>
                </w:rPr>
                <w:t>www.bus.gov.ru</w:t>
              </w:r>
            </w:hyperlink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307F0C" w:rsidP="00896A59">
            <w:pPr>
              <w:ind w:firstLine="709"/>
            </w:pPr>
            <w:r w:rsidRPr="00FF1011">
              <w:t>30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307F0C" w:rsidP="00896A59">
            <w:pPr>
              <w:ind w:firstLine="709"/>
            </w:pPr>
            <w:r w:rsidRPr="00FF1011">
              <w:t>20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6A59" w:rsidRPr="00FF1011" w:rsidRDefault="00896A59" w:rsidP="00896A59">
            <w:pPr>
              <w:ind w:firstLine="709"/>
            </w:pPr>
          </w:p>
        </w:tc>
      </w:tr>
      <w:tr w:rsidR="00896A59" w:rsidRPr="00FF1011" w:rsidTr="008872EA"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A59" w:rsidRPr="00FF1011" w:rsidRDefault="00896A59" w:rsidP="00896A59">
            <w:pPr>
              <w:jc w:val="both"/>
            </w:pPr>
            <w:r w:rsidRPr="00FF1011">
              <w:t xml:space="preserve"> Итого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A59" w:rsidRPr="00FF1011" w:rsidRDefault="006F26DB" w:rsidP="00896A59">
            <w:pPr>
              <w:ind w:firstLine="709"/>
            </w:pPr>
            <w:r w:rsidRPr="00FF1011">
              <w:t>73</w:t>
            </w:r>
            <w:r w:rsidR="00896A59" w:rsidRPr="00FF1011">
              <w:t> 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A59" w:rsidRPr="00FF1011" w:rsidRDefault="00896A59" w:rsidP="00896A59">
            <w:pPr>
              <w:ind w:firstLine="709"/>
            </w:pPr>
            <w:r w:rsidRPr="00FF1011">
              <w:t> </w:t>
            </w:r>
            <w:r w:rsidR="006F26DB" w:rsidRPr="00FF1011">
              <w:t>59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A59" w:rsidRPr="00FF1011" w:rsidRDefault="006F26DB" w:rsidP="00896A59">
            <w:pPr>
              <w:ind w:firstLine="709"/>
            </w:pPr>
            <w:r w:rsidRPr="00FF1011">
              <w:t>19,2</w:t>
            </w:r>
            <w:r w:rsidR="00896A59" w:rsidRPr="00FF1011">
              <w:t> </w:t>
            </w:r>
          </w:p>
        </w:tc>
      </w:tr>
    </w:tbl>
    <w:p w:rsidR="00C814DC" w:rsidRPr="00FF1011" w:rsidRDefault="00C814DC" w:rsidP="00C814DC">
      <w:pPr>
        <w:ind w:firstLine="709"/>
      </w:pPr>
      <w:r w:rsidRPr="00FF1011">
        <w:t> </w:t>
      </w:r>
    </w:p>
    <w:p w:rsidR="00C814DC" w:rsidRPr="00FF1011" w:rsidRDefault="00C814DC" w:rsidP="00C814DC">
      <w:r w:rsidRPr="00FF1011">
        <w:t>Результат проведения мониторинга качества финансового менеджмента:</w:t>
      </w:r>
    </w:p>
    <w:p w:rsidR="00C814DC" w:rsidRPr="004B50F8" w:rsidRDefault="00FF1011" w:rsidP="004B50F8">
      <w:pPr>
        <w:jc w:val="both"/>
        <w:rPr>
          <w:b/>
        </w:rPr>
      </w:pPr>
      <w:proofErr w:type="gramStart"/>
      <w:r w:rsidRPr="004B50F8">
        <w:rPr>
          <w:b/>
          <w:u w:val="single"/>
        </w:rPr>
        <w:t>хорошее</w:t>
      </w:r>
      <w:proofErr w:type="gramEnd"/>
      <w:r w:rsidRPr="004B50F8">
        <w:rPr>
          <w:b/>
          <w:u w:val="single"/>
        </w:rPr>
        <w:t xml:space="preserve"> качество финансового менеджмента</w:t>
      </w:r>
      <w:r w:rsidR="00C814DC" w:rsidRPr="004B50F8">
        <w:rPr>
          <w:b/>
        </w:rPr>
        <w:t>__________________________</w:t>
      </w:r>
      <w:r w:rsidRPr="004B50F8">
        <w:rPr>
          <w:b/>
        </w:rPr>
        <w:t>___________</w:t>
      </w:r>
    </w:p>
    <w:p w:rsidR="00C814DC" w:rsidRPr="004B50F8" w:rsidRDefault="00C814DC" w:rsidP="00C814DC">
      <w:r w:rsidRPr="004B50F8">
        <w:rPr>
          <w:b/>
        </w:rPr>
        <w:t xml:space="preserve">            </w:t>
      </w:r>
      <w:r w:rsidR="004B50F8">
        <w:rPr>
          <w:b/>
        </w:rPr>
        <w:t xml:space="preserve">                          </w:t>
      </w:r>
      <w:r w:rsidRPr="004B50F8">
        <w:t>(</w:t>
      </w:r>
      <w:proofErr w:type="gramStart"/>
      <w:r w:rsidRPr="004B50F8">
        <w:t>степень</w:t>
      </w:r>
      <w:proofErr w:type="gramEnd"/>
      <w:r w:rsidRPr="004B50F8">
        <w:t xml:space="preserve"> качества финансового менеджмента)</w:t>
      </w:r>
    </w:p>
    <w:p w:rsidR="00C814DC" w:rsidRPr="00FF1011" w:rsidRDefault="00C814DC" w:rsidP="00C814DC"/>
    <w:p w:rsidR="00C814DC" w:rsidRPr="00FF1011" w:rsidRDefault="00FF1011" w:rsidP="00C814DC">
      <w:r>
        <w:t xml:space="preserve"> </w:t>
      </w:r>
    </w:p>
    <w:p w:rsidR="00421172" w:rsidRPr="00FF1011" w:rsidRDefault="00C814DC">
      <w:r w:rsidRPr="00FF1011">
        <w:t>«_</w:t>
      </w:r>
      <w:r w:rsidR="007B69FE" w:rsidRPr="007B69FE">
        <w:rPr>
          <w:u w:val="single"/>
        </w:rPr>
        <w:t>28</w:t>
      </w:r>
      <w:r w:rsidRPr="00FF1011">
        <w:t xml:space="preserve">__» </w:t>
      </w:r>
      <w:r w:rsidR="007B69FE">
        <w:t xml:space="preserve"> </w:t>
      </w:r>
      <w:r w:rsidRPr="00FF1011">
        <w:t>_</w:t>
      </w:r>
      <w:r w:rsidR="007B69FE">
        <w:t>__</w:t>
      </w:r>
      <w:bookmarkStart w:id="0" w:name="_GoBack"/>
      <w:bookmarkEnd w:id="0"/>
      <w:r w:rsidR="007B69FE" w:rsidRPr="007B69FE">
        <w:rPr>
          <w:u w:val="single"/>
        </w:rPr>
        <w:t>06</w:t>
      </w:r>
      <w:r w:rsidRPr="00FF1011">
        <w:t>_</w:t>
      </w:r>
      <w:r w:rsidR="007B69FE">
        <w:t xml:space="preserve">___  </w:t>
      </w:r>
      <w:r w:rsidRPr="00FF1011">
        <w:t>20</w:t>
      </w:r>
      <w:r w:rsidR="007B69FE">
        <w:t>24</w:t>
      </w:r>
      <w:r w:rsidRPr="00FF1011">
        <w:t xml:space="preserve"> г.</w:t>
      </w:r>
    </w:p>
    <w:sectPr w:rsidR="00421172" w:rsidRPr="00FF1011" w:rsidSect="00FF101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C"/>
    <w:rsid w:val="001D5D39"/>
    <w:rsid w:val="00307F0C"/>
    <w:rsid w:val="00421172"/>
    <w:rsid w:val="00422465"/>
    <w:rsid w:val="004B50F8"/>
    <w:rsid w:val="004F58CD"/>
    <w:rsid w:val="00552569"/>
    <w:rsid w:val="006617D3"/>
    <w:rsid w:val="006F26DB"/>
    <w:rsid w:val="007B69FE"/>
    <w:rsid w:val="00896A59"/>
    <w:rsid w:val="00AF0B32"/>
    <w:rsid w:val="00C814DC"/>
    <w:rsid w:val="00D31472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7C2DB-548B-4689-8A5C-E8E40F9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A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0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Ирина Викторовна</dc:creator>
  <cp:keywords/>
  <dc:description/>
  <cp:lastModifiedBy>Коновалова Ирина Викторовна</cp:lastModifiedBy>
  <cp:revision>5</cp:revision>
  <cp:lastPrinted>2024-08-01T09:45:00Z</cp:lastPrinted>
  <dcterms:created xsi:type="dcterms:W3CDTF">2024-08-12T04:53:00Z</dcterms:created>
  <dcterms:modified xsi:type="dcterms:W3CDTF">2024-08-12T09:43:00Z</dcterms:modified>
</cp:coreProperties>
</file>