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231050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50" w:rsidRDefault="00231050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231050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31050" w:rsidRDefault="004D25E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231050" w:rsidRDefault="004D25E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231050" w:rsidRPr="00675E17" w:rsidRDefault="004D25EB" w:rsidP="00675E17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675E17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22.12.2023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675E17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444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</w:tr>
    </w:tbl>
    <w:p w:rsidR="00231050" w:rsidRDefault="00231050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31050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96346" w:rsidRDefault="004D25EB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разделам, подразделам, целевым статьям (муниципальным программам и непрограммным </w:t>
            </w:r>
          </w:p>
          <w:p w:rsidR="00C96346" w:rsidRDefault="004D25EB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направлениям деятельности), группам и подгруппам видов классификации расходов бюджета на 2024 год </w:t>
            </w:r>
          </w:p>
          <w:p w:rsidR="00231050" w:rsidRDefault="004D25EB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</w:tbl>
    <w:p w:rsidR="00231050" w:rsidRDefault="00231050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31050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31050" w:rsidRDefault="004D25E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231050" w:rsidRDefault="00231050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938"/>
        <w:gridCol w:w="566"/>
        <w:gridCol w:w="566"/>
        <w:gridCol w:w="1700"/>
        <w:gridCol w:w="850"/>
        <w:gridCol w:w="2267"/>
        <w:gridCol w:w="2267"/>
        <w:gridCol w:w="2267"/>
      </w:tblGrid>
      <w:tr w:rsidR="00231050">
        <w:trPr>
          <w:tblHeader/>
        </w:trPr>
        <w:tc>
          <w:tcPr>
            <w:tcW w:w="4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88"/>
            </w:tblGrid>
            <w:tr w:rsidR="00231050">
              <w:trPr>
                <w:jc w:val="center"/>
              </w:trPr>
              <w:tc>
                <w:tcPr>
                  <w:tcW w:w="4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23105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23105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3105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231050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</w:tr>
    </w:tbl>
    <w:p w:rsidR="00231050" w:rsidRDefault="00231050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938"/>
        <w:gridCol w:w="566"/>
        <w:gridCol w:w="566"/>
        <w:gridCol w:w="1700"/>
        <w:gridCol w:w="850"/>
        <w:gridCol w:w="2267"/>
        <w:gridCol w:w="2267"/>
        <w:gridCol w:w="2267"/>
      </w:tblGrid>
      <w:tr w:rsidR="00231050">
        <w:trPr>
          <w:tblHeader/>
        </w:trPr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88"/>
            </w:tblGrid>
            <w:tr w:rsidR="00231050">
              <w:trPr>
                <w:jc w:val="center"/>
              </w:trPr>
              <w:tc>
                <w:tcPr>
                  <w:tcW w:w="4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23105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23105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3105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231050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050" w:rsidRDefault="002310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310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050" w:rsidRDefault="004D25EB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231050" w:rsidRDefault="00231050">
            <w:pPr>
              <w:spacing w:line="1" w:lineRule="auto"/>
            </w:pP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1 056 594 900,00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1 033 817 200,00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1 019 638 300,00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Главы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 «город Оренбург», осуществляющие деятельность на постоянной основе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37 583 500,00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37 828 200,00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36 700 600,00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32 378 800,00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5 449 400,00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4 321 800,00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Выплаты, связанные с депутатской деятельностью, депутатам представительного органа муниципального образования «город Оренбург», осуществляющим депутатскую деятельность на постоянной основе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возмещений и компенсации депутатам представительного органа муниципального образования «город Оренбург», связанных с обеспечением депутатской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24 766 000,00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337 072 600,00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337 413 400,00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337 593 400,00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174 605 700,00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15 766 700,00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15 071 700,00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15 251 700,00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12 022 000,00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8 771 300,00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18 4 03 51200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18 4 03 51200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123 065 100,00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122 258 900,00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122 613 100,00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94 833 300,00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94 958 600,00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95 280 500,00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94 833 300,00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94 958 600,00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95 280 500,00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63 470 800,00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63 637 200,00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13 576 600,00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color w:val="000000"/>
                <w:sz w:val="22"/>
                <w:szCs w:val="22"/>
              </w:rPr>
              <w:lastRenderedPageBreak/>
              <w:t>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28 231 800,00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27 300 300,00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27 332 600,00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контрольно-счетного органа муниципального образования «город Оренбург» и его заместители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21 893 400,00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21 452 600,00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20 114 000,00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1 268 300,00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и использование резерва финансовых и </w:t>
            </w:r>
            <w:r>
              <w:rPr>
                <w:color w:val="000000"/>
                <w:sz w:val="22"/>
                <w:szCs w:val="22"/>
              </w:rPr>
              <w:lastRenderedPageBreak/>
              <w:t>материальных ресурсов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77 6 00 00030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443 766 200,00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360 151 200,00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374 880 300,00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«город Оренбург» услугами торговли, а так же в сфере размещения наружной рекламы и объектов наружной информации»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переданных государственных полномочий по формированию торгового реестра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45 608 300,00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46 081 200,00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47 924 500,00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2 158 900,00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муниципальным имуществом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управления муниципальным имуществом"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43 122 900,00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полномочий собственника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3 253 000,00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3 243 000,00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212 052 220,00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221 561 620,00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231 759 020,00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212 052 220,00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221 561 620,00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231 759 020,00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200 220 300,00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209 834 700,00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220 032 100,00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200 220 300,00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209 834 700,00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220 032 100,00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101 164 500,00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106 126 100,00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111 321 500,00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49 155 400,00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51 558 500,00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54 091 800,00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23 333 300,00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24 443 000,00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25 300 600,00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26 497 300,00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27 746 700,00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гарантий лицам, награжденным муниципальными наградами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«Модернизация, развитие, защита инфраструктуры муниципальной сети и функционирование информационных систем»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технической защите информации ограниченного доступа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5 270 930,00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5 271 380,00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5 270 930,00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5 271 380,00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5 013 930,00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5 258 150,00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полномочий по созданию и организации деятельности административных комиссий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93 545 300,00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5 280 500,00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90 814 000,00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88 974 000,00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2 776 500,00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1 753 400,00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77 9 00 22180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1 753 400,00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обязательств, связанных с уплатой прочих налогов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110 830 600,00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113 835 500,00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116 485 100,00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</w:t>
            </w:r>
            <w:r>
              <w:rPr>
                <w:color w:val="000000"/>
                <w:sz w:val="22"/>
                <w:szCs w:val="22"/>
              </w:rPr>
              <w:lastRenderedPageBreak/>
              <w:t>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78 319 700,00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81 088 100,00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84 195 700,00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78 319 700,00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81 088 100,00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84 195 700,00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78 319 700,00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81 088 100,00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84 195 700,00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76 934 300,00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79 683 400,00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82 775 600,00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16 619 400,00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16 621 400,00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Вовлечение граждан в мероприятия по охране общественного порядка и создание условий для данной деятельности правового, информационно - организационного, социального характера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Культурно - 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7 304 528 869,00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6 079 779 550,00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3 606 001 000,00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пассажирского транспорта на территории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транспортного обслуживания населения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01 4 01 80960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01 4 01 80960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затрат лизингополучате</w:t>
            </w:r>
            <w:r>
              <w:rPr>
                <w:color w:val="000000"/>
                <w:sz w:val="22"/>
                <w:szCs w:val="22"/>
              </w:rPr>
              <w:lastRenderedPageBreak/>
              <w:t>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5 928 228 869,00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4 783 209 750,00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2 310 314 200,00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5 266 343 721,00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4 132 664 800,00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1 629 467 200,00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3 614 459 870,00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1 819 183 750,00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жилищного строительства (Магистраль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</w:t>
            </w:r>
            <w:r>
              <w:rPr>
                <w:color w:val="000000"/>
                <w:sz w:val="22"/>
                <w:szCs w:val="22"/>
              </w:rPr>
              <w:lastRenderedPageBreak/>
              <w:t>ное шоссе. (Дублер ул. Чкалова) в г. Оренбурге. Этап 1.2)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«Региональная и местная дорожная сеть (Оренбургская область)»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1 651 883 851,00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2 313 481 050,00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269 467 200,00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дорожной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1 651 883 851,00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2 313 481 050,00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269 467 200,00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Магистраль районного значения, соединяющая ул. Степана Разина и Загородное шоссе (Дублер ул. Чкалова)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75 173 700,00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84 661 300,00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86 673 300,00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48 938 400,00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58 426 000,00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60 438 000,00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остановочных пунктов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участка асфальтобетонного покрытия по </w:t>
            </w:r>
            <w:r>
              <w:rPr>
                <w:color w:val="000000"/>
                <w:sz w:val="22"/>
                <w:szCs w:val="22"/>
              </w:rPr>
              <w:lastRenderedPageBreak/>
              <w:t>ул. Приасфальтовой  в Дубках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этап), софинансирование)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этап), софинансирование)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44 078 748,00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Родимцева, 10/2Родимцева, 10/2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пер. Телевизионный, 1А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Потехина, 28/1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Чкалова, 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Конституции СССР, 5/1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Краснознаменная, 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сквера у МКД № 27/6 Литер АА1А2А3А4 по пр-кт Гагарина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территории многоквартирного дома по адресу: пр-кт Гагарина, 51/2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Салмышская, 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286 957 300,00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301 489 650,00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315 475 300,00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279 273 600,00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294 268 650,00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307 900 500,00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279 273 600,00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294 268 650,00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307 900 500,00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149 864 900,00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157 208 300,00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164 911 500,00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109 701 600,00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116 387 620,00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121 303 300,00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20 672 730,00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21 685 700,00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330 849 100,00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349 055 300,00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365 371 700,00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341 761 500,00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357 965 500,00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325 662 400,00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341 761 500,00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357 965 500,00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175 725 300,00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184 335 800,00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193 368 300,00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</w:t>
            </w:r>
            <w:r>
              <w:rPr>
                <w:color w:val="000000"/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135 213 800,00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141 980 900,00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148 395 700,00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14 723 300,00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15 444 800,00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16 201 500,00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411 824 499,00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316 860 599,00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324 093 399,00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47 914 899,00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48 742 599,00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49 713 699,00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47 914 899,00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48 742 599,00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49 713 699,00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35 689 899,00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36 517 599,00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37 488 699,00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17 253 799,00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17 149 699,00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17 171 799,00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1 732 899,00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1 628 799,00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1 650 899,00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18 436 100,00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20 316 900,00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</w:t>
            </w:r>
            <w:r>
              <w:rPr>
                <w:color w:val="000000"/>
                <w:sz w:val="22"/>
                <w:szCs w:val="22"/>
              </w:rPr>
              <w:lastRenderedPageBreak/>
              <w:t>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17 094 300,00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17 931 900,00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18 810 600,00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218 757 400,00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226 330 500,00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232 174 000,00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218 757 400,00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226 330 500,00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232 174 000,00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«Градостроительное регулирование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градостроительной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сносу самовольных построек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земельным комплексом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управлению земельным комплексом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 земельных участков (кадастровые работы)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</w:t>
            </w:r>
            <w:r>
              <w:rPr>
                <w:color w:val="000000"/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«Осуществление управленческих функций и обеспечение подведомственных учреждений в сфере градостроительства и земельных отношений»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216 137 400,00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223 710 500,00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229 554 000,00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69 862 400,00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70 934 400,00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70 864 400,00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59 673 900,00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10 395 200,00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10 325 200,00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146 275 000,00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152 776 100,00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158 689 600,00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88 186 400,00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91 713 800,00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95 382 300,00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6 403 700,00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6 954 700,00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7 093 000,00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51 135 200,00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53 557 900,00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55 664 600,00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</w:t>
            </w:r>
            <w:r>
              <w:rPr>
                <w:color w:val="000000"/>
                <w:sz w:val="22"/>
                <w:szCs w:val="22"/>
              </w:rPr>
              <w:lastRenderedPageBreak/>
              <w:t>ния технических средств контроля ситуации в общественных местах"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информационных технологий"»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70 012 500,00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77 1 17 11060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обязательств, связанных с уплатой прочих налогов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77 9 00 90030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реализации инициативных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77 9 00 93102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77 9 00 93102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по административному центру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77 9 00 98880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77 9 00 98880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1 768 020 272,00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928 092 397,00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796 645 300,00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274 943 817,07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406 442 100,00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304 170 600,00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 энергосберегающих технологий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134 971 217,07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151 135 100,00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154 469 100,00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134 971 217,07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151 135 100,00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154 469 100,00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57 292 217,07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</w:t>
            </w:r>
            <w:r>
              <w:rPr>
                <w:color w:val="000000"/>
                <w:sz w:val="22"/>
                <w:szCs w:val="22"/>
              </w:rPr>
              <w:lastRenderedPageBreak/>
              <w:t>тельством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по договорам социального найма отдельным категориям граждан (прочие)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77 679 000,00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94 506 000,00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97 840 000,00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57 696 000,00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60 325 000,00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43 790 000,00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57 696 000,00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60 325 000,00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31 793 100,00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37 435 000,00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31 793 100,00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37 435 000,00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2 342 200,00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2 342 200,00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2 342 200,00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1 621 100,00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1 621 100,00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оценки рыночной стоимости жилых помещений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переселению граждан из жилых домов, признанных аварийными после 1 </w:t>
            </w:r>
            <w:r>
              <w:rPr>
                <w:color w:val="000000"/>
                <w:sz w:val="22"/>
                <w:szCs w:val="22"/>
              </w:rPr>
              <w:lastRenderedPageBreak/>
              <w:t>января 2017 года, находящихся под угрозой обрушения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521 920 901,00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22 274 000,00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500 640 001,00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и обустройство мест (площадок) </w:t>
            </w:r>
            <w:r>
              <w:rPr>
                <w:color w:val="000000"/>
                <w:sz w:val="22"/>
                <w:szCs w:val="22"/>
              </w:rPr>
              <w:lastRenderedPageBreak/>
              <w:t>накопления ТКО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обустройство мест (площадок) накопления ТКО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883 502 071,00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409 069 797,00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378 017 600,00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"Комплексное развитие жилищно-коммунального хозяйства, благоустройства и реализация жилищной политики на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319 429 980,00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281 605 600,00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243 384 500,00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319 429 980,00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281 605 600,00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243 384 500,00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292 532 980,00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253 390 600,00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213 787 000,00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ул.Чкалова, 18/1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Чкалова, 26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Новая, 10/5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44/2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Кирова, 54а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Комсомольская, 85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придомовой территории по адресу: ул. Ноябрьская, 62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267-269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251, 253, 255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пр-кт Гагарина, 29/3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пр-кт Гагарина, 33/1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пр-кт Гагарина, 52/1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51/2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пр-д Майский, 1б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Карагандинская, 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государственных полномочий по защите населения от болезней, общих для человека и животных, в части сбора, утилизации и уничтожения биологических отходов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184 038 028,00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157 018 600,00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124 390 600,00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184 014 928,00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156 995 500,00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124 367 500,00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69 253 800,00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72 157 200,00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65 202 900,00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37 032 700,00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28 357 300,00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33 483 800,00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35 124 500,00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36 845 600,00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26 897 000,00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29 597 500,00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26 897 000,00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28 215 000,00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29 597 500,00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22 984 500,00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24 110 700,00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25 292 200,00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3 923 200,00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4 115 400,00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84 418 391,00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77 776 917,00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73 312 097,00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76 940 600,00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77 654 642,00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73 189 822,00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76 818 325,00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«Комплексное благоустройство территории Южного округа города </w:t>
            </w:r>
            <w:r>
              <w:rPr>
                <w:color w:val="000000"/>
                <w:sz w:val="22"/>
                <w:szCs w:val="22"/>
              </w:rPr>
              <w:lastRenderedPageBreak/>
              <w:t>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41 706 800,00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56 566 000,00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41 524 500,00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56 383 700,00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 "город Оренбург" на 2018-2029 годы"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формирования современной городской среды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общественных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87 653 482,93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90 743 600,00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92 183 100,00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86 969 482,93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91 499 100,00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86 969 482,93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91 499 100,00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функций, обеспечение деятельности подведомственных учреждений и осу</w:t>
            </w:r>
            <w:r>
              <w:rPr>
                <w:color w:val="000000"/>
                <w:sz w:val="22"/>
                <w:szCs w:val="22"/>
              </w:rPr>
              <w:lastRenderedPageBreak/>
              <w:t>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86 132 600,00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90 059 600,00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91 499 100,00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31 627 800,00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53 163 000,00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57 086 500,00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58 526 000,00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46 386 600,00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47 516 500,00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48 701 600,00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6 751 400,00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9 544 000,00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9 797 400,00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14 454 409,00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14 454 409,00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10 890 200,00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10 890 200,00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и конкурсов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13 981 425 861,00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11 272 683 344,00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11 440 578 390,00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3 971 091 110,00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3 938 337 964,00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4 010 591 726,00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общедоступного дошкольного образования, присмотра и ухода за детьми»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</w:t>
            </w:r>
            <w:r>
              <w:rPr>
                <w:color w:val="000000"/>
                <w:sz w:val="22"/>
                <w:szCs w:val="22"/>
              </w:rPr>
              <w:lastRenderedPageBreak/>
              <w:t>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</w:t>
            </w:r>
            <w:r>
              <w:rPr>
                <w:color w:val="000000"/>
                <w:sz w:val="22"/>
                <w:szCs w:val="22"/>
              </w:rPr>
              <w:lastRenderedPageBreak/>
              <w:t>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7 914 468,00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8 320 659 784,00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5 712 004 098,00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5 762 077 936,00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8 272 583 425,00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новых мест в общеобразовательных организациях в связи с ростом числа обучающихся, </w:t>
            </w:r>
            <w:r>
              <w:rPr>
                <w:color w:val="000000"/>
                <w:sz w:val="22"/>
                <w:szCs w:val="22"/>
              </w:rPr>
              <w:lastRenderedPageBreak/>
              <w:t>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6 021 411 775,00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6 021 411 775,00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5 658 485 539,00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5 696 695 235,00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1 459 117 275,00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1 367 379 539,00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1 415 553 135,00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1 457 452 275,00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1 366 714 539,00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1 414 888 135,00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общественно значимого проекта "Школьный бюджет"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 объектов муниципальной собственности для размещения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33 984 295,00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оборудованием вновь построенных объектов муниципальной собственности для размещения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34 628 602,00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 муниципальных образовательных организациях требований к антитеррористической </w:t>
            </w:r>
            <w:r>
              <w:rPr>
                <w:color w:val="000000"/>
                <w:sz w:val="22"/>
                <w:szCs w:val="22"/>
              </w:rPr>
              <w:lastRenderedPageBreak/>
              <w:t>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1 304 203 514,00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1 259 831 125,00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1 295 228 928,00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950 024 366,00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902 684 077,00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938 081 880,00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104 960 000,00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118 902 779,00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123 626 891,00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104 160 000,00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118 102 779,00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122 826 891,00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«Организация </w:t>
            </w:r>
            <w:r>
              <w:rPr>
                <w:color w:val="000000"/>
                <w:sz w:val="22"/>
                <w:szCs w:val="22"/>
              </w:rPr>
              <w:lastRenderedPageBreak/>
              <w:t>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349 848 400,00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государственной поддержке отрасли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системе дополнительного образования детей в сфере культуры и искусства»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276 764 300,00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67 528 500,00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получения дополнительного профессионального образования муниципальными слу</w:t>
            </w:r>
            <w:r>
              <w:rPr>
                <w:color w:val="000000"/>
                <w:sz w:val="22"/>
                <w:szCs w:val="22"/>
              </w:rPr>
              <w:lastRenderedPageBreak/>
              <w:t>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27 110 900,00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30 862 500,00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32 033 100,00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правового, информационно - 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правового, информационно - 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25 208 900,00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27 902 600,00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28 987 800,00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25 208 900,00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27 902 600,00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28 987 800,00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5 257 400,00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5 452 600,00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4 395 400,00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4 572 100,00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Гранты в форме субсидий молодежи (физическим </w:t>
            </w:r>
            <w:r>
              <w:rPr>
                <w:color w:val="000000"/>
                <w:sz w:val="22"/>
                <w:szCs w:val="22"/>
              </w:rPr>
              <w:lastRenderedPageBreak/>
              <w:t>лицам) для реализации социально значимых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общественно значимого проекта "Молодежный бюджет"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направленных на борьбу с 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1 524 000,00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Культурно - 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357 165 053,00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330 001 457,00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338 812 800,00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330 490 782,00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318 141 744,00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326 800 541,00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307 228 682,00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294 879 644,00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303 538 441,00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70 743 513,00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50 939 869,00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52 589 379,00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и оздоровления обучающихся в каникулярное время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236 485 169,00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243 939 775,00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250 949 062,00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51 608 700,00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49 921 200,00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49 918 696,00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8 620 080,00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6 932 580,00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6 930 076,00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168 872 669,00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177 997 175,00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184 990 662,00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155 380 700,00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161 595 927,00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168 059 764,00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13 481 969,00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16 391 248,00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16 920 898,00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на 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праздничных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6 419 800,00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15 036 138,00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164 638,00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164 638,00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антитеррористической защищенности объектов (территорий) стационарного типа, предназначенных для организации отдыха детей и их оздоровления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77 2 00 92040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505 934 900,00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449 070 200,00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443 967 201,00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425 078 800,00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364 581 600,00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359 623 101,00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425 028 800,00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364 531 600,00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359 573 101,00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423 695 400,00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363 198 200,00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358 239 701,00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сфере культуры и искусства»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378 669 500,00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319 828 900,00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314 502 300,00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библиотечного обслуживания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музейного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клубного типа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147 180 032,00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78 552 000,00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50 908 932,00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96 271 100,00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25 763 800,00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25 803 800,00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84 499 368,00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85 615 000,00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82 683 200,00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41 535 468,00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42 045 900,00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41 045 900,00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42 963 900,00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43 569 100,00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41 637 300,00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субъекта Российской Федерации)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45 025 900,00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43 369 300,00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43 737 401,00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45 025 900,00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43 369 300,00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43 737 401,00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7 625 900,00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7 969 300,00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8 337 401,00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32 600 000,00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«Культура малой Родины»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«Профилактика </w:t>
            </w:r>
            <w:r>
              <w:rPr>
                <w:color w:val="000000"/>
                <w:sz w:val="22"/>
                <w:szCs w:val="22"/>
              </w:rPr>
              <w:lastRenderedPageBreak/>
              <w:t>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80 856 100,00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84 344 100,00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</w:t>
            </w:r>
            <w:r>
              <w:rPr>
                <w:color w:val="000000"/>
                <w:sz w:val="22"/>
                <w:szCs w:val="22"/>
              </w:rPr>
              <w:lastRenderedPageBreak/>
              <w:t>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6 939 500,00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70 816 600,00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72 903 500,00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72 759 000,00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69 021 600,00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1 963 500,00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959 196 900,00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798 531 300,00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802 314 600,00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</w:t>
            </w:r>
            <w:r>
              <w:rPr>
                <w:color w:val="000000"/>
                <w:sz w:val="22"/>
                <w:szCs w:val="22"/>
              </w:rPr>
              <w:lastRenderedPageBreak/>
              <w:t>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30 344 808,00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29 309 678,00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29 518 108,00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144 989,00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102 752,00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95 533,00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10 562 100,00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9 806 100,00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10 070 600,00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14 057 290,00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13 751 636,00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13 382 744,00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5 580 429,00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5 649 190,00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5 969 231,00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социальные гаран</w:t>
            </w:r>
            <w:r>
              <w:rPr>
                <w:color w:val="000000"/>
                <w:sz w:val="22"/>
                <w:szCs w:val="22"/>
              </w:rPr>
              <w:lastRenderedPageBreak/>
              <w:t>тии по оплате за жилое помещение и коммунальные услуги лицам, удостоенным Звания «Почетный гражданин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1 112 724,00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1 196 250,00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1 224 443,00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993 524,00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1 062 850,00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1 085 743,00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23 240 776,00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24 986 800,00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26 214 800,00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23 205 776,00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26 179 800,00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820 116 500,00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657 347 700,00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658 519 700,00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198 215 400,00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199 579 300,00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28 156 900,00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28 156 900,00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245 280,00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23 375 620,00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170 058 500,00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</w:t>
            </w:r>
            <w:r>
              <w:rPr>
                <w:color w:val="000000"/>
                <w:sz w:val="22"/>
                <w:szCs w:val="22"/>
              </w:rPr>
              <w:lastRenderedPageBreak/>
              <w:t>держанию ребенка в семье опекуна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621 901 100,00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457 768 400,00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458 940 400,00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L4970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L4970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предоставлению жилых помещений детям-сиротам и детям, оставшимся без попечения ро</w:t>
            </w:r>
            <w:r>
              <w:rPr>
                <w:color w:val="000000"/>
                <w:sz w:val="22"/>
                <w:szCs w:val="22"/>
              </w:rPr>
              <w:lastRenderedPageBreak/>
              <w:t>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35 639 446,00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34 877 518,00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35 249 443,00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33 639 446,00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34 877 518,00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35 249 443,00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33 639 446,00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34 877 518,00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35 249 443,00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11 044 146,00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12 545 518,00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12 833 643,00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социальных выплат, компенса</w:t>
            </w:r>
            <w:r>
              <w:rPr>
                <w:color w:val="000000"/>
                <w:sz w:val="22"/>
                <w:szCs w:val="22"/>
              </w:rPr>
              <w:lastRenderedPageBreak/>
              <w:t>ций и материальной помощи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690 805,00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817 064,00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953 870,00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578 405,00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683 664,00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797 970,00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381 349,00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647 547,00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366 349,00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858 928,00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632 547,00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социально значимых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1 587 192,00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2 001 726,00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2 379 426,00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1 289 825,00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1 704 359,00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2 082 059,00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«Предоставление субсидии на финансовое обеспечение затрат общественным организациям, связанных с выполнением социально значимых мероприятий </w:t>
            </w:r>
            <w:r>
              <w:rPr>
                <w:color w:val="000000"/>
                <w:sz w:val="22"/>
                <w:szCs w:val="22"/>
              </w:rPr>
              <w:lastRenderedPageBreak/>
              <w:t>направленных на защиту законных прав ветеранов и инвалидов»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3 360 200,00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1 560 200,00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1 519 400,00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1 560 200,00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социальной политики»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17 111 800,00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2 361 200,00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325 700 589,00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306 972 400,00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323 468 000,00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271 916 125,00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273 504 825,00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281 550 410,00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271 348 225,00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271 348 225,00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Капитальный, текущий ремонт и укрепление материально-технической базы муниципальных спортивных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хоккейного корта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футбольного поля на территории Дубков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«Организация </w:t>
            </w:r>
            <w:r>
              <w:rPr>
                <w:color w:val="000000"/>
                <w:sz w:val="22"/>
                <w:szCs w:val="22"/>
              </w:rPr>
              <w:lastRenderedPageBreak/>
              <w:t>и проведение физкультурных и спортивных мероприятий и обеспечение деятельности подведомственных учреждений в сфере физической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259 998 225,00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250 848 225,00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263 098 090,00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270 406 328,25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114 078 625,00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119 660 250,00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123 410 998,25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136 769 600,00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143 437 840,00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146 995 330,00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9 838 835,00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10 576 181,75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5 481 000,00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4 038 000,00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4 240 235,00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4 452 701,75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110 250,00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13 230,00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спортивных площадок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физиче</w:t>
            </w:r>
            <w:r>
              <w:rPr>
                <w:color w:val="000000"/>
                <w:sz w:val="22"/>
                <w:szCs w:val="22"/>
              </w:rPr>
              <w:lastRenderedPageBreak/>
              <w:t>ской культуры и спорта»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11 970 780,00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12 077 480,00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11 974 200,00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11 444 300,00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605 380,00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7 980,00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11 763 495,00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12 278 975,00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12 343 390,00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2 044 920,00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2 075 900,00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2 140 815,00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17 575,00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обеспечение затрат, связанных с производством социально зна</w:t>
            </w:r>
            <w:r>
              <w:rPr>
                <w:color w:val="000000"/>
                <w:sz w:val="22"/>
                <w:szCs w:val="22"/>
              </w:rPr>
              <w:lastRenderedPageBreak/>
              <w:t>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18 4 01 70470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рамках управленческой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а так 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а также физическим лицам на фи</w:t>
            </w:r>
            <w:r>
              <w:rPr>
                <w:color w:val="000000"/>
                <w:sz w:val="22"/>
                <w:szCs w:val="22"/>
              </w:rPr>
              <w:lastRenderedPageBreak/>
              <w:t>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77 2 00 92140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мероприятия в рамках управленческой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организациям, индивидуальным предпринимателям, а так 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77 2 00 92120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муниципальным долгом города Оренбурга»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города Оренбурга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732 110 600,00</w:t>
            </w:r>
          </w:p>
        </w:tc>
      </w:tr>
      <w:tr w:rsidR="00231050">
        <w:tc>
          <w:tcPr>
            <w:tcW w:w="49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231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26 055 507 000,00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21 443 068 500,00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050" w:rsidRDefault="004D25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19 313 680 000,00</w:t>
            </w:r>
          </w:p>
        </w:tc>
      </w:tr>
    </w:tbl>
    <w:p w:rsidR="004D25EB" w:rsidRDefault="004D25EB"/>
    <w:sectPr w:rsidR="004D25EB" w:rsidSect="00231050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F7" w:rsidRDefault="00885EF7" w:rsidP="00231050">
      <w:r>
        <w:separator/>
      </w:r>
    </w:p>
  </w:endnote>
  <w:endnote w:type="continuationSeparator" w:id="0">
    <w:p w:rsidR="00885EF7" w:rsidRDefault="00885EF7" w:rsidP="002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31050">
      <w:tc>
        <w:tcPr>
          <w:tcW w:w="15636" w:type="dxa"/>
        </w:tcPr>
        <w:p w:rsidR="00231050" w:rsidRDefault="004D25E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31050" w:rsidRDefault="0023105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F7" w:rsidRDefault="00885EF7" w:rsidP="00231050">
      <w:r>
        <w:separator/>
      </w:r>
    </w:p>
  </w:footnote>
  <w:footnote w:type="continuationSeparator" w:id="0">
    <w:p w:rsidR="00885EF7" w:rsidRDefault="00885EF7" w:rsidP="0023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31050">
      <w:tc>
        <w:tcPr>
          <w:tcW w:w="15636" w:type="dxa"/>
        </w:tcPr>
        <w:p w:rsidR="00231050" w:rsidRDefault="00AD55C0">
          <w:pPr>
            <w:jc w:val="center"/>
            <w:rPr>
              <w:color w:val="000000"/>
            </w:rPr>
          </w:pPr>
          <w:r>
            <w:fldChar w:fldCharType="begin"/>
          </w:r>
          <w:r w:rsidR="004D25EB">
            <w:rPr>
              <w:color w:val="000000"/>
            </w:rPr>
            <w:instrText>PAGE</w:instrText>
          </w:r>
          <w:r>
            <w:fldChar w:fldCharType="separate"/>
          </w:r>
          <w:r w:rsidR="007E023C">
            <w:rPr>
              <w:noProof/>
              <w:color w:val="000000"/>
            </w:rPr>
            <w:t>2</w:t>
          </w:r>
          <w:r>
            <w:fldChar w:fldCharType="end"/>
          </w:r>
        </w:p>
        <w:p w:rsidR="00231050" w:rsidRDefault="0023105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50"/>
    <w:rsid w:val="00231050"/>
    <w:rsid w:val="0025266A"/>
    <w:rsid w:val="003D4BEA"/>
    <w:rsid w:val="004D25EB"/>
    <w:rsid w:val="00575917"/>
    <w:rsid w:val="00675E17"/>
    <w:rsid w:val="007E023C"/>
    <w:rsid w:val="00885EF7"/>
    <w:rsid w:val="009339BF"/>
    <w:rsid w:val="00AD55C0"/>
    <w:rsid w:val="00C96346"/>
    <w:rsid w:val="00C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AF20-3F58-407F-A2AB-B053CFF8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3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23814</Words>
  <Characters>135746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dcterms:created xsi:type="dcterms:W3CDTF">2023-12-22T10:31:00Z</dcterms:created>
  <dcterms:modified xsi:type="dcterms:W3CDTF">2023-12-22T10:31:00Z</dcterms:modified>
</cp:coreProperties>
</file>