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00" w:rsidRDefault="00255F00">
      <w:pPr>
        <w:pStyle w:val="ConsPlusTitlePage"/>
      </w:pPr>
      <w:bookmarkStart w:id="0" w:name="_GoBack"/>
      <w:bookmarkEnd w:id="0"/>
      <w:r>
        <w:br/>
      </w:r>
    </w:p>
    <w:p w:rsidR="00255F00" w:rsidRDefault="00255F00">
      <w:pPr>
        <w:pStyle w:val="ConsPlusNormal"/>
        <w:jc w:val="both"/>
        <w:outlineLvl w:val="0"/>
      </w:pPr>
    </w:p>
    <w:p w:rsidR="00255F00" w:rsidRDefault="00255F00">
      <w:pPr>
        <w:pStyle w:val="ConsPlusTitle"/>
        <w:jc w:val="center"/>
        <w:outlineLvl w:val="0"/>
      </w:pPr>
      <w:r>
        <w:t>АДМИНИСТРАЦИЯ ГОРОДА ОРЕНБУРГА</w:t>
      </w:r>
    </w:p>
    <w:p w:rsidR="00255F00" w:rsidRDefault="00255F00">
      <w:pPr>
        <w:pStyle w:val="ConsPlusTitle"/>
        <w:jc w:val="center"/>
      </w:pPr>
    </w:p>
    <w:p w:rsidR="00255F00" w:rsidRDefault="00255F00">
      <w:pPr>
        <w:pStyle w:val="ConsPlusTitle"/>
        <w:jc w:val="center"/>
      </w:pPr>
      <w:r>
        <w:t>ПОСТАНОВЛЕНИЕ</w:t>
      </w:r>
    </w:p>
    <w:p w:rsidR="00255F00" w:rsidRDefault="00255F00">
      <w:pPr>
        <w:pStyle w:val="ConsPlusTitle"/>
        <w:jc w:val="center"/>
      </w:pPr>
      <w:r>
        <w:t>от 27 ноября 2012 г. N 3052-п</w:t>
      </w:r>
    </w:p>
    <w:p w:rsidR="00255F00" w:rsidRDefault="00255F00">
      <w:pPr>
        <w:pStyle w:val="ConsPlusTitle"/>
        <w:jc w:val="center"/>
      </w:pPr>
    </w:p>
    <w:p w:rsidR="00255F00" w:rsidRDefault="00255F00">
      <w:pPr>
        <w:pStyle w:val="ConsPlusTitle"/>
        <w:jc w:val="center"/>
      </w:pPr>
      <w:r>
        <w:t>Об утверждении Административного регламента предоставления</w:t>
      </w:r>
    </w:p>
    <w:p w:rsidR="00255F00" w:rsidRDefault="00255F00">
      <w:pPr>
        <w:pStyle w:val="ConsPlusTitle"/>
        <w:jc w:val="center"/>
      </w:pPr>
      <w:r>
        <w:t>муниципальной услуги "Согласование проведения переустройства</w:t>
      </w:r>
    </w:p>
    <w:p w:rsidR="00255F00" w:rsidRDefault="00255F00">
      <w:pPr>
        <w:pStyle w:val="ConsPlusTitle"/>
        <w:jc w:val="center"/>
      </w:pPr>
      <w:r>
        <w:t>и (или) перепланировки помещения в многоквартирном доме"</w:t>
      </w:r>
    </w:p>
    <w:p w:rsidR="00255F00" w:rsidRDefault="00255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center"/>
            </w:pPr>
            <w:r>
              <w:rPr>
                <w:color w:val="392C69"/>
              </w:rPr>
              <w:t>Список изменяющих документов</w:t>
            </w:r>
          </w:p>
          <w:p w:rsidR="00255F00" w:rsidRDefault="00255F00">
            <w:pPr>
              <w:pStyle w:val="ConsPlusNormal"/>
              <w:jc w:val="center"/>
            </w:pPr>
            <w:r>
              <w:rPr>
                <w:color w:val="392C69"/>
              </w:rPr>
              <w:t>(в ред. Постановлений администрации города Оренбурга</w:t>
            </w:r>
          </w:p>
          <w:p w:rsidR="00255F00" w:rsidRDefault="00255F00">
            <w:pPr>
              <w:pStyle w:val="ConsPlusNormal"/>
              <w:jc w:val="center"/>
            </w:pPr>
            <w:r>
              <w:rPr>
                <w:color w:val="392C69"/>
              </w:rPr>
              <w:t xml:space="preserve">от 01.08.2013 </w:t>
            </w:r>
            <w:hyperlink r:id="rId5">
              <w:r>
                <w:rPr>
                  <w:color w:val="0000FF"/>
                </w:rPr>
                <w:t>N 2016-п</w:t>
              </w:r>
            </w:hyperlink>
            <w:r>
              <w:rPr>
                <w:color w:val="392C69"/>
              </w:rPr>
              <w:t xml:space="preserve">, от 10.10.2014 </w:t>
            </w:r>
            <w:hyperlink r:id="rId6">
              <w:r>
                <w:rPr>
                  <w:color w:val="0000FF"/>
                </w:rPr>
                <w:t>N 2431-п</w:t>
              </w:r>
            </w:hyperlink>
            <w:r>
              <w:rPr>
                <w:color w:val="392C69"/>
              </w:rPr>
              <w:t xml:space="preserve">, от 21.09.2016 </w:t>
            </w:r>
            <w:hyperlink r:id="rId7">
              <w:r>
                <w:rPr>
                  <w:color w:val="0000FF"/>
                </w:rPr>
                <w:t>N 2926-п</w:t>
              </w:r>
            </w:hyperlink>
            <w:r>
              <w:rPr>
                <w:color w:val="392C69"/>
              </w:rPr>
              <w:t>,</w:t>
            </w:r>
          </w:p>
          <w:p w:rsidR="00255F00" w:rsidRDefault="00255F00">
            <w:pPr>
              <w:pStyle w:val="ConsPlusNormal"/>
              <w:jc w:val="center"/>
            </w:pPr>
            <w:r>
              <w:rPr>
                <w:color w:val="392C69"/>
              </w:rPr>
              <w:t xml:space="preserve">от 11.07.2017 </w:t>
            </w:r>
            <w:hyperlink r:id="rId8">
              <w:r>
                <w:rPr>
                  <w:color w:val="0000FF"/>
                </w:rPr>
                <w:t>N 2854-п</w:t>
              </w:r>
            </w:hyperlink>
            <w:r>
              <w:rPr>
                <w:color w:val="392C69"/>
              </w:rPr>
              <w:t xml:space="preserve">, от 06.06.2018 </w:t>
            </w:r>
            <w:hyperlink r:id="rId9">
              <w:r>
                <w:rPr>
                  <w:color w:val="0000FF"/>
                </w:rPr>
                <w:t>N 1789-п</w:t>
              </w:r>
            </w:hyperlink>
            <w:r>
              <w:rPr>
                <w:color w:val="392C69"/>
              </w:rPr>
              <w:t xml:space="preserve">, от 16.07.2019 </w:t>
            </w:r>
            <w:hyperlink r:id="rId10">
              <w:r>
                <w:rPr>
                  <w:color w:val="0000FF"/>
                </w:rPr>
                <w:t>N 1916-п</w:t>
              </w:r>
            </w:hyperlink>
            <w:r>
              <w:rPr>
                <w:color w:val="392C69"/>
              </w:rPr>
              <w:t>,</w:t>
            </w:r>
          </w:p>
          <w:p w:rsidR="00255F00" w:rsidRDefault="00255F00">
            <w:pPr>
              <w:pStyle w:val="ConsPlusNormal"/>
              <w:jc w:val="center"/>
            </w:pPr>
            <w:r>
              <w:rPr>
                <w:color w:val="392C69"/>
              </w:rPr>
              <w:t xml:space="preserve">от 01.03.2022 </w:t>
            </w:r>
            <w:hyperlink r:id="rId11">
              <w:r>
                <w:rPr>
                  <w:color w:val="0000FF"/>
                </w:rPr>
                <w:t>N 354-п</w:t>
              </w:r>
            </w:hyperlink>
            <w:r>
              <w:rPr>
                <w:color w:val="392C69"/>
              </w:rPr>
              <w:t xml:space="preserve">, от 30.06.2023 </w:t>
            </w:r>
            <w:hyperlink r:id="rId12">
              <w:r>
                <w:rPr>
                  <w:color w:val="0000FF"/>
                </w:rPr>
                <w:t>N 1135-п</w:t>
              </w:r>
            </w:hyperlink>
            <w:r>
              <w:rPr>
                <w:color w:val="392C69"/>
              </w:rPr>
              <w:t xml:space="preserve">, от 10.11.2023 </w:t>
            </w:r>
            <w:hyperlink r:id="rId13">
              <w:r>
                <w:rPr>
                  <w:color w:val="0000FF"/>
                </w:rPr>
                <w:t>N 1916-п</w:t>
              </w:r>
            </w:hyperlink>
            <w:r>
              <w:rPr>
                <w:color w:val="392C69"/>
              </w:rPr>
              <w:t>,</w:t>
            </w:r>
          </w:p>
          <w:p w:rsidR="00255F00" w:rsidRDefault="00255F00">
            <w:pPr>
              <w:pStyle w:val="ConsPlusNormal"/>
              <w:jc w:val="center"/>
            </w:pPr>
            <w:r>
              <w:rPr>
                <w:color w:val="392C69"/>
              </w:rPr>
              <w:t xml:space="preserve">от 28.05.2024 </w:t>
            </w:r>
            <w:hyperlink r:id="rId14">
              <w:r>
                <w:rPr>
                  <w:color w:val="0000FF"/>
                </w:rPr>
                <w:t>N 937-п</w:t>
              </w:r>
            </w:hyperlink>
            <w:r>
              <w:rPr>
                <w:color w:val="392C69"/>
              </w:rPr>
              <w:t xml:space="preserve">, от 15.11.2024 </w:t>
            </w:r>
            <w:hyperlink r:id="rId15">
              <w:r>
                <w:rPr>
                  <w:color w:val="0000FF"/>
                </w:rPr>
                <w:t>N 2105-п</w:t>
              </w:r>
            </w:hyperlink>
            <w:r>
              <w:rPr>
                <w:color w:val="392C69"/>
              </w:rPr>
              <w:t>,</w:t>
            </w:r>
          </w:p>
          <w:p w:rsidR="00255F00" w:rsidRDefault="00255F00">
            <w:pPr>
              <w:pStyle w:val="ConsPlusNormal"/>
              <w:jc w:val="center"/>
            </w:pPr>
            <w:r>
              <w:rPr>
                <w:color w:val="392C69"/>
              </w:rPr>
              <w:t xml:space="preserve">с изм., внесенными </w:t>
            </w:r>
            <w:hyperlink r:id="rId16">
              <w:r>
                <w:rPr>
                  <w:color w:val="0000FF"/>
                </w:rPr>
                <w:t>Решением</w:t>
              </w:r>
            </w:hyperlink>
            <w:r>
              <w:rPr>
                <w:color w:val="392C69"/>
              </w:rPr>
              <w:t xml:space="preserve"> Ленинского районного суда города Оренбурга</w:t>
            </w:r>
          </w:p>
          <w:p w:rsidR="00255F00" w:rsidRDefault="00255F00">
            <w:pPr>
              <w:pStyle w:val="ConsPlusNormal"/>
              <w:jc w:val="center"/>
            </w:pPr>
            <w:r>
              <w:rPr>
                <w:color w:val="392C69"/>
              </w:rPr>
              <w:t>от 05.03.2018 N 2а-1334/2018)</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Normal"/>
        <w:jc w:val="both"/>
      </w:pPr>
    </w:p>
    <w:p w:rsidR="00255F00" w:rsidRDefault="00255F00">
      <w:pPr>
        <w:pStyle w:val="ConsPlusNormal"/>
        <w:ind w:firstLine="540"/>
        <w:jc w:val="both"/>
      </w:pPr>
      <w:r>
        <w:t xml:space="preserve">В соответствии со </w:t>
      </w:r>
      <w:hyperlink r:id="rId17">
        <w:r>
          <w:rPr>
            <w:color w:val="0000FF"/>
          </w:rPr>
          <w:t>статьями 14</w:t>
        </w:r>
      </w:hyperlink>
      <w:r>
        <w:t xml:space="preserve">, </w:t>
      </w:r>
      <w:hyperlink r:id="rId18">
        <w:r>
          <w:rPr>
            <w:color w:val="0000FF"/>
          </w:rPr>
          <w:t>25</w:t>
        </w:r>
      </w:hyperlink>
      <w:r>
        <w:t xml:space="preserve"> - </w:t>
      </w:r>
      <w:hyperlink r:id="rId19">
        <w:r>
          <w:rPr>
            <w:color w:val="0000FF"/>
          </w:rPr>
          <w:t>29</w:t>
        </w:r>
      </w:hyperlink>
      <w:r>
        <w:t xml:space="preserve"> Жилищного кодекса Российской Федерации,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w:t>
      </w:r>
      <w:hyperlink r:id="rId21">
        <w:r>
          <w:rPr>
            <w:color w:val="0000FF"/>
          </w:rPr>
          <w:t>пунктом 4 части 1 статьи 33</w:t>
        </w:r>
      </w:hyperlink>
      <w:r>
        <w:t xml:space="preserve">, </w:t>
      </w:r>
      <w:hyperlink r:id="rId22">
        <w:r>
          <w:rPr>
            <w:color w:val="0000FF"/>
          </w:rPr>
          <w:t>пунктом 8 части 6</w:t>
        </w:r>
      </w:hyperlink>
      <w:r>
        <w:t xml:space="preserve">, </w:t>
      </w:r>
      <w:hyperlink r:id="rId23">
        <w:r>
          <w:rPr>
            <w:color w:val="0000FF"/>
          </w:rPr>
          <w:t>пунктом 2 части 20 статьи 35</w:t>
        </w:r>
      </w:hyperlink>
      <w:r>
        <w:t xml:space="preserve"> Устава муниципального образования "город Оренбург", принятого </w:t>
      </w:r>
      <w:hyperlink r:id="rId24">
        <w:r>
          <w:rPr>
            <w:color w:val="0000FF"/>
          </w:rPr>
          <w:t>решением</w:t>
        </w:r>
      </w:hyperlink>
      <w:r>
        <w:t xml:space="preserve"> Оренбургского городского Совета от 28.04.2015 N 1015, </w:t>
      </w:r>
      <w:hyperlink r:id="rId25">
        <w:r>
          <w:rPr>
            <w:color w:val="0000FF"/>
          </w:rPr>
          <w:t>постановлением</w:t>
        </w:r>
      </w:hyperlink>
      <w:r>
        <w:t xml:space="preserve"> администрации города Оренбурга от 28.12.2016 N 4113-п "Об утверждении Реестра муниципальных услуг города Оренбурга":</w:t>
      </w:r>
    </w:p>
    <w:p w:rsidR="00255F00" w:rsidRDefault="00255F00">
      <w:pPr>
        <w:pStyle w:val="ConsPlusNormal"/>
        <w:jc w:val="both"/>
      </w:pPr>
      <w:r>
        <w:t xml:space="preserve">(преамбула в ред. </w:t>
      </w:r>
      <w:hyperlink r:id="rId26">
        <w:r>
          <w:rPr>
            <w:color w:val="0000FF"/>
          </w:rPr>
          <w:t>Постановления</w:t>
        </w:r>
      </w:hyperlink>
      <w:r>
        <w:t xml:space="preserve"> Администрации города Оренбурга от 01.03.2022 N 354-п)</w:t>
      </w:r>
    </w:p>
    <w:p w:rsidR="00255F00" w:rsidRDefault="00255F00">
      <w:pPr>
        <w:pStyle w:val="ConsPlusNormal"/>
        <w:jc w:val="both"/>
      </w:pPr>
    </w:p>
    <w:p w:rsidR="00255F00" w:rsidRDefault="00255F00">
      <w:pPr>
        <w:pStyle w:val="ConsPlusNormal"/>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255F00" w:rsidRDefault="00255F00">
      <w:pPr>
        <w:pStyle w:val="ConsPlusNormal"/>
        <w:jc w:val="both"/>
      </w:pPr>
      <w:r>
        <w:t xml:space="preserve">(п. 1 в ред. </w:t>
      </w:r>
      <w:hyperlink r:id="rId27">
        <w:r>
          <w:rPr>
            <w:color w:val="0000FF"/>
          </w:rPr>
          <w:t>Постановления</w:t>
        </w:r>
      </w:hyperlink>
      <w:r>
        <w:t xml:space="preserve"> Администрации города Оренбурга от 10.11.2023 N 1916-п)</w:t>
      </w:r>
    </w:p>
    <w:p w:rsidR="00255F00" w:rsidRDefault="00255F00">
      <w:pPr>
        <w:pStyle w:val="ConsPlusNormal"/>
        <w:jc w:val="both"/>
      </w:pPr>
    </w:p>
    <w:p w:rsidR="00255F00" w:rsidRDefault="00255F00">
      <w:pPr>
        <w:pStyle w:val="ConsPlusNormal"/>
        <w:ind w:firstLine="540"/>
        <w:jc w:val="both"/>
      </w:pPr>
      <w:r>
        <w:t>2.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p>
    <w:p w:rsidR="00255F00" w:rsidRDefault="00255F00">
      <w:pPr>
        <w:pStyle w:val="ConsPlusNormal"/>
        <w:jc w:val="both"/>
      </w:pPr>
    </w:p>
    <w:p w:rsidR="00255F00" w:rsidRDefault="00255F00">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255F00" w:rsidRDefault="00255F00">
      <w:pPr>
        <w:pStyle w:val="ConsPlusNormal"/>
        <w:jc w:val="both"/>
      </w:pPr>
    </w:p>
    <w:p w:rsidR="00255F00" w:rsidRDefault="00255F00">
      <w:pPr>
        <w:pStyle w:val="ConsPlusNormal"/>
        <w:ind w:firstLine="540"/>
        <w:jc w:val="both"/>
      </w:pPr>
      <w:r>
        <w:t>4. Поручить организацию исполнения настоящего постановления первому заместителю главы администрации города Оренбурга Зеленцову Д.Г.</w:t>
      </w:r>
    </w:p>
    <w:p w:rsidR="00255F00" w:rsidRDefault="00255F00">
      <w:pPr>
        <w:pStyle w:val="ConsPlusNormal"/>
        <w:jc w:val="both"/>
      </w:pPr>
    </w:p>
    <w:p w:rsidR="00255F00" w:rsidRDefault="00255F00">
      <w:pPr>
        <w:pStyle w:val="ConsPlusNormal"/>
        <w:jc w:val="right"/>
      </w:pPr>
      <w:r>
        <w:t>Глава администрации</w:t>
      </w:r>
    </w:p>
    <w:p w:rsidR="00255F00" w:rsidRDefault="00255F00">
      <w:pPr>
        <w:pStyle w:val="ConsPlusNormal"/>
        <w:jc w:val="right"/>
      </w:pPr>
      <w:r>
        <w:t>города Оренбурга</w:t>
      </w:r>
    </w:p>
    <w:p w:rsidR="00255F00" w:rsidRDefault="00255F00">
      <w:pPr>
        <w:pStyle w:val="ConsPlusNormal"/>
        <w:jc w:val="right"/>
      </w:pPr>
      <w:r>
        <w:t>Е.С.АРАПОВ</w:t>
      </w: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0"/>
      </w:pPr>
      <w:r>
        <w:lastRenderedPageBreak/>
        <w:t>Приложение</w:t>
      </w:r>
    </w:p>
    <w:p w:rsidR="00255F00" w:rsidRDefault="00255F00">
      <w:pPr>
        <w:pStyle w:val="ConsPlusNormal"/>
        <w:jc w:val="right"/>
      </w:pPr>
      <w:r>
        <w:t>к постановлению</w:t>
      </w:r>
    </w:p>
    <w:p w:rsidR="00255F00" w:rsidRDefault="00255F00">
      <w:pPr>
        <w:pStyle w:val="ConsPlusNormal"/>
        <w:jc w:val="right"/>
      </w:pPr>
      <w:r>
        <w:t>администрации города Оренбурга</w:t>
      </w:r>
    </w:p>
    <w:p w:rsidR="00255F00" w:rsidRDefault="00255F00">
      <w:pPr>
        <w:pStyle w:val="ConsPlusNormal"/>
        <w:jc w:val="right"/>
      </w:pPr>
      <w:r>
        <w:t>от 27 ноября 2012 г. N 3052-п</w:t>
      </w:r>
    </w:p>
    <w:p w:rsidR="00255F00" w:rsidRDefault="00255F00">
      <w:pPr>
        <w:pStyle w:val="ConsPlusNormal"/>
        <w:jc w:val="both"/>
      </w:pPr>
    </w:p>
    <w:p w:rsidR="00255F00" w:rsidRDefault="00255F00">
      <w:pPr>
        <w:pStyle w:val="ConsPlusTitle"/>
        <w:jc w:val="center"/>
      </w:pPr>
      <w:bookmarkStart w:id="1" w:name="P43"/>
      <w:bookmarkEnd w:id="1"/>
      <w:r>
        <w:t>Административный регламент</w:t>
      </w:r>
    </w:p>
    <w:p w:rsidR="00255F00" w:rsidRDefault="00255F00">
      <w:pPr>
        <w:pStyle w:val="ConsPlusTitle"/>
        <w:jc w:val="center"/>
      </w:pPr>
      <w:r>
        <w:t>предоставления муниципальной услуги "Согласование</w:t>
      </w:r>
    </w:p>
    <w:p w:rsidR="00255F00" w:rsidRDefault="00255F00">
      <w:pPr>
        <w:pStyle w:val="ConsPlusTitle"/>
        <w:jc w:val="center"/>
      </w:pPr>
      <w:r>
        <w:t>проведения переустройства и (или) перепланировки</w:t>
      </w:r>
    </w:p>
    <w:p w:rsidR="00255F00" w:rsidRDefault="00255F00">
      <w:pPr>
        <w:pStyle w:val="ConsPlusTitle"/>
        <w:jc w:val="center"/>
      </w:pPr>
      <w:r>
        <w:t>помещения в многоквартирном доме"</w:t>
      </w:r>
    </w:p>
    <w:p w:rsidR="00255F00" w:rsidRDefault="00255F00">
      <w:pPr>
        <w:pStyle w:val="ConsPlusTitle"/>
        <w:jc w:val="center"/>
      </w:pPr>
      <w:r>
        <w:t>(далее - Административный регламент)</w:t>
      </w:r>
    </w:p>
    <w:p w:rsidR="00255F00" w:rsidRDefault="00255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center"/>
            </w:pPr>
            <w:r>
              <w:rPr>
                <w:color w:val="392C69"/>
              </w:rPr>
              <w:t>Список изменяющих документов</w:t>
            </w:r>
          </w:p>
          <w:p w:rsidR="00255F00" w:rsidRDefault="00255F00">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 города Оренбурга от 15.11.2024 N 2105-п)</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Normal"/>
        <w:jc w:val="both"/>
      </w:pPr>
    </w:p>
    <w:p w:rsidR="00255F00" w:rsidRDefault="00255F00">
      <w:pPr>
        <w:pStyle w:val="ConsPlusTitle"/>
        <w:jc w:val="center"/>
        <w:outlineLvl w:val="1"/>
      </w:pPr>
      <w:r>
        <w:t>1. Общие положения</w:t>
      </w:r>
    </w:p>
    <w:p w:rsidR="00255F00" w:rsidRDefault="00255F00">
      <w:pPr>
        <w:pStyle w:val="ConsPlusNormal"/>
        <w:jc w:val="both"/>
      </w:pPr>
    </w:p>
    <w:p w:rsidR="00255F00" w:rsidRDefault="00255F00">
      <w:pPr>
        <w:pStyle w:val="ConsPlusTitle"/>
        <w:jc w:val="center"/>
        <w:outlineLvl w:val="2"/>
      </w:pPr>
      <w:r>
        <w:t>1.1. Предмет регулирования Административного регламента</w:t>
      </w:r>
    </w:p>
    <w:p w:rsidR="00255F00" w:rsidRDefault="00255F00">
      <w:pPr>
        <w:pStyle w:val="ConsPlusNormal"/>
        <w:jc w:val="both"/>
      </w:pPr>
    </w:p>
    <w:p w:rsidR="00255F00" w:rsidRDefault="00255F00">
      <w:pPr>
        <w:pStyle w:val="ConsPlusNormal"/>
        <w:ind w:firstLine="540"/>
        <w:jc w:val="both"/>
      </w:pPr>
      <w:r>
        <w:t xml:space="preserve">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города Оренбурга,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Жилищного </w:t>
      </w:r>
      <w:hyperlink r:id="rId29">
        <w:r>
          <w:rPr>
            <w:color w:val="0000FF"/>
          </w:rPr>
          <w:t>кодекса</w:t>
        </w:r>
      </w:hyperlink>
      <w:r>
        <w:t xml:space="preserve"> Российской Федерации (далее - ЖК РФ), Федерального </w:t>
      </w:r>
      <w:hyperlink r:id="rId3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 и иными нормативными правовыми актами Российской Федерации.</w:t>
      </w:r>
    </w:p>
    <w:p w:rsidR="00255F00" w:rsidRDefault="00255F00">
      <w:pPr>
        <w:pStyle w:val="ConsPlusNormal"/>
        <w:spacing w:before="220"/>
        <w:ind w:firstLine="540"/>
        <w:jc w:val="both"/>
      </w:pPr>
      <w:r>
        <w:t>1.1.2.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55F00" w:rsidRDefault="00255F00">
      <w:pPr>
        <w:pStyle w:val="ConsPlusNormal"/>
        <w:spacing w:before="220"/>
        <w:ind w:firstLine="540"/>
        <w:jc w:val="both"/>
      </w:pPr>
      <w:r>
        <w:t xml:space="preserve">1.1.3.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31">
        <w:r>
          <w:rPr>
            <w:color w:val="0000FF"/>
          </w:rPr>
          <w:t>статьей 40</w:t>
        </w:r>
      </w:hyperlink>
      <w:r>
        <w:t xml:space="preserve"> ЖК РФ, и (или) изменение его внутренней планировки (в том числе без изменения границ и (или) площади помещения).</w:t>
      </w:r>
    </w:p>
    <w:p w:rsidR="00255F00" w:rsidRDefault="00255F00">
      <w:pPr>
        <w:pStyle w:val="ConsPlusNormal"/>
        <w:spacing w:before="220"/>
        <w:ind w:firstLine="540"/>
        <w:jc w:val="both"/>
      </w:pPr>
      <w:r>
        <w:t>1.1.4. Настоящий Административный регламент не распространяется на проведение работ по реконструкции объектов капитального строительства.</w:t>
      </w:r>
    </w:p>
    <w:p w:rsidR="00255F00" w:rsidRDefault="00255F00">
      <w:pPr>
        <w:pStyle w:val="ConsPlusNormal"/>
        <w:jc w:val="both"/>
      </w:pPr>
    </w:p>
    <w:p w:rsidR="00255F00" w:rsidRDefault="00255F00">
      <w:pPr>
        <w:pStyle w:val="ConsPlusTitle"/>
        <w:jc w:val="center"/>
        <w:outlineLvl w:val="2"/>
      </w:pPr>
      <w:r>
        <w:t>1.2. Круг заявителей</w:t>
      </w:r>
    </w:p>
    <w:p w:rsidR="00255F00" w:rsidRDefault="00255F00">
      <w:pPr>
        <w:pStyle w:val="ConsPlusNormal"/>
        <w:jc w:val="both"/>
      </w:pPr>
    </w:p>
    <w:p w:rsidR="00255F00" w:rsidRDefault="00255F00">
      <w:pPr>
        <w:pStyle w:val="ConsPlusNormal"/>
        <w:ind w:firstLine="540"/>
        <w:jc w:val="both"/>
      </w:pPr>
      <w:bookmarkStart w:id="2" w:name="P62"/>
      <w:bookmarkEnd w:id="2"/>
      <w:r>
        <w:t>1.2.1. Муниципальная услуга предоставляется собственнику помещения в многоквартирном доме или уполномоченному им лицу (далее - заявитель).</w:t>
      </w:r>
    </w:p>
    <w:p w:rsidR="00255F00" w:rsidRDefault="00255F00">
      <w:pPr>
        <w:pStyle w:val="ConsPlusNormal"/>
        <w:jc w:val="both"/>
      </w:pPr>
    </w:p>
    <w:p w:rsidR="00255F00" w:rsidRDefault="00255F00">
      <w:pPr>
        <w:pStyle w:val="ConsPlusTitle"/>
        <w:jc w:val="center"/>
        <w:outlineLvl w:val="2"/>
      </w:pPr>
      <w:r>
        <w:t>1.3. Требование предоставления заявителю</w:t>
      </w:r>
    </w:p>
    <w:p w:rsidR="00255F00" w:rsidRDefault="00255F00">
      <w:pPr>
        <w:pStyle w:val="ConsPlusTitle"/>
        <w:jc w:val="center"/>
      </w:pPr>
      <w:r>
        <w:t>муниципальной услуги в соответствии с вариантом</w:t>
      </w:r>
    </w:p>
    <w:p w:rsidR="00255F00" w:rsidRDefault="00255F00">
      <w:pPr>
        <w:pStyle w:val="ConsPlusTitle"/>
        <w:jc w:val="center"/>
      </w:pPr>
      <w:r>
        <w:t>предоставления государственной услуги, соответствующим</w:t>
      </w:r>
    </w:p>
    <w:p w:rsidR="00255F00" w:rsidRDefault="00255F00">
      <w:pPr>
        <w:pStyle w:val="ConsPlusTitle"/>
        <w:jc w:val="center"/>
      </w:pPr>
      <w:r>
        <w:t>признакам заявителя, определенным в результате</w:t>
      </w:r>
    </w:p>
    <w:p w:rsidR="00255F00" w:rsidRDefault="00255F00">
      <w:pPr>
        <w:pStyle w:val="ConsPlusTitle"/>
        <w:jc w:val="center"/>
      </w:pPr>
      <w:r>
        <w:t>анкетирования, проводимого органом исполнительной власти</w:t>
      </w:r>
    </w:p>
    <w:p w:rsidR="00255F00" w:rsidRDefault="00255F00">
      <w:pPr>
        <w:pStyle w:val="ConsPlusTitle"/>
        <w:jc w:val="center"/>
      </w:pPr>
      <w:r>
        <w:lastRenderedPageBreak/>
        <w:t>Оренбургской области (далее - профилирование), а также</w:t>
      </w:r>
    </w:p>
    <w:p w:rsidR="00255F00" w:rsidRDefault="00255F00">
      <w:pPr>
        <w:pStyle w:val="ConsPlusTitle"/>
        <w:jc w:val="center"/>
      </w:pPr>
      <w:r>
        <w:t>результата, за предоставлением которого обратился заявитель</w:t>
      </w:r>
    </w:p>
    <w:p w:rsidR="00255F00" w:rsidRDefault="00255F00">
      <w:pPr>
        <w:pStyle w:val="ConsPlusNormal"/>
        <w:jc w:val="both"/>
      </w:pPr>
    </w:p>
    <w:p w:rsidR="00255F00" w:rsidRDefault="00255F00">
      <w:pPr>
        <w:pStyle w:val="ConsPlusNormal"/>
        <w:ind w:firstLine="540"/>
        <w:jc w:val="both"/>
      </w:pPr>
      <w:r>
        <w:t>1.3.1. Муниципальная услуга предоставляется заявителю в соответствии с вариантом предоставления муниципальной услуги.</w:t>
      </w:r>
    </w:p>
    <w:p w:rsidR="00255F00" w:rsidRDefault="00255F00">
      <w:pPr>
        <w:pStyle w:val="ConsPlusNormal"/>
        <w:spacing w:before="220"/>
        <w:ind w:firstLine="540"/>
        <w:jc w:val="both"/>
      </w:pPr>
      <w:bookmarkStart w:id="3" w:name="P73"/>
      <w:bookmarkEnd w:id="3"/>
      <w: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ЕПГУ) заявителю обеспечиваются:</w:t>
      </w:r>
    </w:p>
    <w:p w:rsidR="00255F00" w:rsidRDefault="00255F00">
      <w:pPr>
        <w:pStyle w:val="ConsPlusNormal"/>
        <w:spacing w:before="220"/>
        <w:ind w:firstLine="540"/>
        <w:jc w:val="both"/>
      </w:pPr>
      <w:r>
        <w:t>получение информации о сроках предоставления муниципальной услуги;</w:t>
      </w:r>
    </w:p>
    <w:p w:rsidR="00255F00" w:rsidRDefault="00255F00">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55F00" w:rsidRDefault="00255F00">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255F00" w:rsidRDefault="00255F00">
      <w:pPr>
        <w:pStyle w:val="ConsPlusNormal"/>
        <w:spacing w:before="220"/>
        <w:ind w:firstLine="540"/>
        <w:jc w:val="both"/>
      </w:pPr>
      <w:r>
        <w:t>формирование запроса;</w:t>
      </w:r>
    </w:p>
    <w:p w:rsidR="00255F00" w:rsidRDefault="00255F00">
      <w:pPr>
        <w:pStyle w:val="ConsPlusNormal"/>
        <w:spacing w:before="220"/>
        <w:ind w:firstLine="540"/>
        <w:jc w:val="both"/>
      </w:pPr>
      <w:r>
        <w:t>прием и регистрация департаментом градостроительства и земельных отношений администрации города Оренбурга (далее - ДГиЗО) запроса и иных документов, необходимых для предоставления муниципальной услуги;</w:t>
      </w:r>
    </w:p>
    <w:p w:rsidR="00255F00" w:rsidRDefault="00255F00">
      <w:pPr>
        <w:pStyle w:val="ConsPlusNormal"/>
        <w:spacing w:before="220"/>
        <w:ind w:firstLine="540"/>
        <w:jc w:val="both"/>
      </w:pPr>
      <w:r>
        <w:t>получение результата предоставления муниципальной услуги;</w:t>
      </w:r>
    </w:p>
    <w:p w:rsidR="00255F00" w:rsidRDefault="00255F00">
      <w:pPr>
        <w:pStyle w:val="ConsPlusNormal"/>
        <w:spacing w:before="220"/>
        <w:ind w:firstLine="540"/>
        <w:jc w:val="both"/>
      </w:pPr>
      <w:r>
        <w:t>получение сведений о ходе выполнения запроса;</w:t>
      </w:r>
    </w:p>
    <w:p w:rsidR="00255F00" w:rsidRDefault="00255F00">
      <w:pPr>
        <w:pStyle w:val="ConsPlusNormal"/>
        <w:spacing w:before="220"/>
        <w:ind w:firstLine="540"/>
        <w:jc w:val="both"/>
      </w:pPr>
      <w:r>
        <w:t>осуществление оценки качества предоставления муниципальной услуги;</w:t>
      </w:r>
    </w:p>
    <w:p w:rsidR="00255F00" w:rsidRDefault="00255F00">
      <w:pPr>
        <w:pStyle w:val="ConsPlusNormal"/>
        <w:spacing w:before="220"/>
        <w:ind w:firstLine="540"/>
        <w:jc w:val="both"/>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предоставления государственных и муниципальных услуг, функций (далее - МФЦ),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55F00" w:rsidRDefault="00255F00">
      <w:pPr>
        <w:pStyle w:val="ConsPlusNormal"/>
        <w:spacing w:before="220"/>
        <w:ind w:firstLine="540"/>
        <w:jc w:val="both"/>
      </w:pPr>
      <w:r>
        <w:t>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255F00" w:rsidRDefault="00255F00">
      <w:pPr>
        <w:pStyle w:val="ConsPlusNormal"/>
        <w:spacing w:before="220"/>
        <w:ind w:firstLine="540"/>
        <w:jc w:val="both"/>
      </w:pPr>
      <w:r>
        <w:t xml:space="preserve">1.3.3. Уведомление о завершении действий, предусмотренных </w:t>
      </w:r>
      <w:hyperlink w:anchor="P73">
        <w:r>
          <w:rPr>
            <w:color w:val="0000FF"/>
          </w:rPr>
          <w:t>пунктом 1.3.2</w:t>
        </w:r>
      </w:hyperlink>
      <w:r>
        <w:t xml:space="preserve"> настоящего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255F00" w:rsidRDefault="00255F00">
      <w:pPr>
        <w:pStyle w:val="ConsPlusNormal"/>
        <w:spacing w:before="220"/>
        <w:ind w:firstLine="540"/>
        <w:jc w:val="both"/>
      </w:pPr>
      <w:r>
        <w:t>1.3.4.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55F00" w:rsidRDefault="00255F00">
      <w:pPr>
        <w:pStyle w:val="ConsPlusNormal"/>
        <w:jc w:val="both"/>
      </w:pPr>
    </w:p>
    <w:p w:rsidR="00255F00" w:rsidRDefault="00255F00">
      <w:pPr>
        <w:pStyle w:val="ConsPlusTitle"/>
        <w:jc w:val="center"/>
        <w:outlineLvl w:val="1"/>
      </w:pPr>
      <w:r>
        <w:t>2. Стандарт предоставления муниципальной услуги</w:t>
      </w:r>
    </w:p>
    <w:p w:rsidR="00255F00" w:rsidRDefault="00255F00">
      <w:pPr>
        <w:pStyle w:val="ConsPlusNormal"/>
        <w:jc w:val="both"/>
      </w:pPr>
    </w:p>
    <w:p w:rsidR="00255F00" w:rsidRDefault="00255F00">
      <w:pPr>
        <w:pStyle w:val="ConsPlusTitle"/>
        <w:jc w:val="center"/>
        <w:outlineLvl w:val="2"/>
      </w:pPr>
      <w:r>
        <w:t>2.1. Наименование муниципальной услуги</w:t>
      </w:r>
    </w:p>
    <w:p w:rsidR="00255F00" w:rsidRDefault="00255F00">
      <w:pPr>
        <w:pStyle w:val="ConsPlusNormal"/>
        <w:jc w:val="both"/>
      </w:pPr>
    </w:p>
    <w:p w:rsidR="00255F00" w:rsidRDefault="00255F00">
      <w:pPr>
        <w:pStyle w:val="ConsPlusNormal"/>
        <w:ind w:firstLine="540"/>
        <w:jc w:val="both"/>
      </w:pPr>
      <w:r>
        <w:t>2.1.1. Наименование муниципальной услуги: "Согласование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2.1.2. Муниципальная услуга носит заявительный порядок обращения.</w:t>
      </w:r>
    </w:p>
    <w:p w:rsidR="00255F00" w:rsidRDefault="00255F00">
      <w:pPr>
        <w:pStyle w:val="ConsPlusNormal"/>
        <w:jc w:val="both"/>
      </w:pPr>
    </w:p>
    <w:p w:rsidR="00255F00" w:rsidRDefault="00255F00">
      <w:pPr>
        <w:pStyle w:val="ConsPlusTitle"/>
        <w:jc w:val="center"/>
        <w:outlineLvl w:val="2"/>
      </w:pPr>
      <w:r>
        <w:t>2.2. Наименование органа,</w:t>
      </w:r>
    </w:p>
    <w:p w:rsidR="00255F00" w:rsidRDefault="00255F00">
      <w:pPr>
        <w:pStyle w:val="ConsPlusTitle"/>
        <w:jc w:val="center"/>
      </w:pPr>
      <w:r>
        <w:t>предоставляющего муниципальную услугу</w:t>
      </w:r>
    </w:p>
    <w:p w:rsidR="00255F00" w:rsidRDefault="00255F00">
      <w:pPr>
        <w:pStyle w:val="ConsPlusNormal"/>
        <w:jc w:val="both"/>
      </w:pPr>
    </w:p>
    <w:p w:rsidR="00255F00" w:rsidRDefault="00255F00">
      <w:pPr>
        <w:pStyle w:val="ConsPlusNormal"/>
        <w:ind w:firstLine="540"/>
        <w:jc w:val="both"/>
      </w:pPr>
      <w:r>
        <w:t>2.2.1. Муниципальная услуга предоставляется Администрацией города Оренбурга.</w:t>
      </w:r>
    </w:p>
    <w:p w:rsidR="00255F00" w:rsidRDefault="00255F00">
      <w:pPr>
        <w:pStyle w:val="ConsPlusNormal"/>
        <w:spacing w:before="220"/>
        <w:ind w:firstLine="540"/>
        <w:jc w:val="both"/>
      </w:pPr>
      <w:r>
        <w:t>Уполномоченным отраслевым (функциональным) органом Администрации города Оренбурга по предоставлению муниципальной услуги является ДГиЗО. Подготовку документов осуществляет муниципальное казенное учреждение "Городской центр градостроительства" (далее - МКУ "ГЦГ").</w:t>
      </w:r>
    </w:p>
    <w:p w:rsidR="00255F00" w:rsidRDefault="00255F00">
      <w:pPr>
        <w:pStyle w:val="ConsPlusNormal"/>
        <w:spacing w:before="220"/>
        <w:ind w:firstLine="540"/>
        <w:jc w:val="both"/>
      </w:pPr>
      <w:r>
        <w:t>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255F00" w:rsidRDefault="00255F00">
      <w:pPr>
        <w:pStyle w:val="ConsPlusNormal"/>
        <w:spacing w:before="220"/>
        <w:ind w:firstLine="540"/>
        <w:jc w:val="both"/>
      </w:pPr>
      <w: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255F00" w:rsidRDefault="00255F00">
      <w:pPr>
        <w:pStyle w:val="ConsPlusNormal"/>
        <w:spacing w:before="220"/>
        <w:ind w:firstLine="540"/>
        <w:jc w:val="both"/>
      </w:pPr>
      <w:r>
        <w:t>2.2.3.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может быть получена на официальном Интернет-портале города Оренбурга, в Реестре государственных (муниципальных) услуг (функций) Оренбургской области (далее - Реестр), а также в электронной форме через ЕПГУ.</w:t>
      </w:r>
    </w:p>
    <w:p w:rsidR="00255F00" w:rsidRDefault="00255F00">
      <w:pPr>
        <w:pStyle w:val="ConsPlusNormal"/>
        <w:spacing w:before="220"/>
        <w:ind w:firstLine="540"/>
        <w:jc w:val="both"/>
      </w:pPr>
      <w:r>
        <w:t>Справочная информация о местонахождении, графике работы, контактных телефонах МФЦ,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ЕПГУ.</w:t>
      </w:r>
    </w:p>
    <w:p w:rsidR="00255F00" w:rsidRDefault="00255F00">
      <w:pPr>
        <w:pStyle w:val="ConsPlusNormal"/>
        <w:jc w:val="both"/>
      </w:pPr>
    </w:p>
    <w:p w:rsidR="00255F00" w:rsidRDefault="00255F00">
      <w:pPr>
        <w:pStyle w:val="ConsPlusTitle"/>
        <w:jc w:val="center"/>
        <w:outlineLvl w:val="2"/>
      </w:pPr>
      <w:r>
        <w:t>2.3. Результат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2.3.1. Результатом предоставления муниципальной услуги является принятое ДГиЗО решение о согласовании или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 xml:space="preserve">2.3.2. Форма документа, подтверждающего принятие </w:t>
      </w:r>
      <w:hyperlink w:anchor="P774">
        <w:r>
          <w:rPr>
            <w:color w:val="0000FF"/>
          </w:rPr>
          <w:t>решения</w:t>
        </w:r>
      </w:hyperlink>
      <w:r>
        <w:t xml:space="preserve"> о согласовании переустройства и (или) перепланировки жилого помещения, приведена в приложении N 2 к настоящему Административному регламенту.</w:t>
      </w:r>
    </w:p>
    <w:p w:rsidR="00255F00" w:rsidRDefault="00255F00">
      <w:pPr>
        <w:pStyle w:val="ConsPlusNormal"/>
        <w:spacing w:before="220"/>
        <w:ind w:firstLine="540"/>
        <w:jc w:val="both"/>
      </w:pPr>
      <w:r>
        <w:t>2.3.3. Фиксирование факта получения заявителем результата предоставления муниципальной услуги осуществляется в информационной системе Lotus Notes.</w:t>
      </w:r>
    </w:p>
    <w:p w:rsidR="00255F00" w:rsidRDefault="00255F00">
      <w:pPr>
        <w:pStyle w:val="ConsPlusNormal"/>
        <w:spacing w:before="220"/>
        <w:ind w:firstLine="540"/>
        <w:jc w:val="both"/>
      </w:pPr>
      <w:r>
        <w:t>2.3.4. Заявителю в качестве результата предоставления муниципальной услуги обеспечивается по его выбору возможность получения:</w:t>
      </w:r>
    </w:p>
    <w:p w:rsidR="00255F00" w:rsidRDefault="00255F00">
      <w:pPr>
        <w:pStyle w:val="ConsPlusNormal"/>
        <w:spacing w:before="220"/>
        <w:ind w:firstLine="540"/>
        <w:jc w:val="both"/>
      </w:pPr>
      <w:r>
        <w:t>а) электронного документа, подписанного уполномоченным должностным лицом ДГиЗО с использованием усиленной квалифицированной электронной подписи (далее - ЭП);</w:t>
      </w:r>
    </w:p>
    <w:p w:rsidR="00255F00" w:rsidRDefault="00255F00">
      <w:pPr>
        <w:pStyle w:val="ConsPlusNormal"/>
        <w:spacing w:before="220"/>
        <w:ind w:firstLine="540"/>
        <w:jc w:val="both"/>
      </w:pPr>
      <w:r>
        <w:lastRenderedPageBreak/>
        <w:t>б) документа на бумажном носителе, подтверждающего содержание электронного документа, в ДГиЗО или в МФЦ.</w:t>
      </w:r>
    </w:p>
    <w:p w:rsidR="00255F00" w:rsidRDefault="00255F00">
      <w:pPr>
        <w:pStyle w:val="ConsPlusNormal"/>
        <w:jc w:val="both"/>
      </w:pPr>
    </w:p>
    <w:p w:rsidR="00255F00" w:rsidRDefault="00255F00">
      <w:pPr>
        <w:pStyle w:val="ConsPlusTitle"/>
        <w:jc w:val="center"/>
        <w:outlineLvl w:val="2"/>
      </w:pPr>
      <w:bookmarkStart w:id="4" w:name="P113"/>
      <w:bookmarkEnd w:id="4"/>
      <w:r>
        <w:t>2.4. Срок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bookmarkStart w:id="5" w:name="P115"/>
      <w:bookmarkEnd w:id="5"/>
      <w:r>
        <w:t>ДГиЗО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ДГиЗО документов, обязанность по представлению которых возложена на заявителя.</w:t>
      </w:r>
    </w:p>
    <w:p w:rsidR="00255F00" w:rsidRDefault="00255F00">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ДГиЗО документов из МФЦ.</w:t>
      </w:r>
    </w:p>
    <w:p w:rsidR="00255F00" w:rsidRDefault="00255F00">
      <w:pPr>
        <w:pStyle w:val="ConsPlusNormal"/>
        <w:spacing w:before="220"/>
        <w:ind w:firstLine="540"/>
        <w:jc w:val="both"/>
      </w:pPr>
      <w:r>
        <w:t>В случае подачи документов через ЕПГУ срок предоставления муниципальной услуги исчисляется со дня поступления в ДГиЗО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w:t>
      </w:r>
    </w:p>
    <w:p w:rsidR="00255F00" w:rsidRDefault="00255F00">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255F00" w:rsidRDefault="00255F00">
      <w:pPr>
        <w:pStyle w:val="ConsPlusNormal"/>
        <w:spacing w:before="220"/>
        <w:ind w:firstLine="540"/>
        <w:jc w:val="both"/>
      </w:pPr>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указанного в </w:t>
      </w:r>
      <w:hyperlink w:anchor="P115">
        <w:r>
          <w:rPr>
            <w:color w:val="0000FF"/>
          </w:rPr>
          <w:t>абзаце первом</w:t>
        </w:r>
      </w:hyperlink>
      <w:r>
        <w:t xml:space="preserve"> настоящего пункта.</w:t>
      </w:r>
    </w:p>
    <w:p w:rsidR="00255F00" w:rsidRDefault="00255F00">
      <w:pPr>
        <w:pStyle w:val="ConsPlusNormal"/>
        <w:jc w:val="both"/>
      </w:pPr>
    </w:p>
    <w:p w:rsidR="00255F00" w:rsidRDefault="00255F00">
      <w:pPr>
        <w:pStyle w:val="ConsPlusTitle"/>
        <w:jc w:val="center"/>
        <w:outlineLvl w:val="2"/>
      </w:pPr>
      <w:r>
        <w:t>2.5. Правовые основания для предоставления</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официальном Интернет-портале города Оренбурга, а также на ЕПГУ.</w:t>
      </w:r>
    </w:p>
    <w:p w:rsidR="00255F00" w:rsidRDefault="00255F00">
      <w:pPr>
        <w:pStyle w:val="ConsPlusNormal"/>
        <w:jc w:val="both"/>
      </w:pPr>
    </w:p>
    <w:p w:rsidR="00255F00" w:rsidRDefault="00255F00">
      <w:pPr>
        <w:pStyle w:val="ConsPlusTitle"/>
        <w:jc w:val="center"/>
        <w:outlineLvl w:val="2"/>
      </w:pPr>
      <w:r>
        <w:t>2.6. Исчерпывающий перечень документов, необходимых</w:t>
      </w:r>
    </w:p>
    <w:p w:rsidR="00255F00" w:rsidRDefault="00255F00">
      <w:pPr>
        <w:pStyle w:val="ConsPlusTitle"/>
        <w:jc w:val="center"/>
      </w:pPr>
      <w:r>
        <w:t>для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 xml:space="preserve">Исчерпывающий перечень документов, необходимых для предоставления муниципальной услуги, указан в </w:t>
      </w:r>
      <w:hyperlink w:anchor="P294">
        <w:r>
          <w:rPr>
            <w:color w:val="0000FF"/>
          </w:rPr>
          <w:t>пунктах 3.2.2.2</w:t>
        </w:r>
      </w:hyperlink>
      <w:r>
        <w:t xml:space="preserve">, </w:t>
      </w:r>
      <w:hyperlink w:anchor="P455">
        <w:r>
          <w:rPr>
            <w:color w:val="0000FF"/>
          </w:rPr>
          <w:t>3.10.1.2</w:t>
        </w:r>
      </w:hyperlink>
      <w:r>
        <w:t xml:space="preserve"> настоящего Административного регламента.</w:t>
      </w:r>
    </w:p>
    <w:p w:rsidR="00255F00" w:rsidRDefault="00255F00">
      <w:pPr>
        <w:pStyle w:val="ConsPlusNormal"/>
        <w:spacing w:before="220"/>
        <w:ind w:firstLine="540"/>
        <w:jc w:val="both"/>
      </w:pPr>
      <w:r>
        <w:t xml:space="preserve">2.6.1.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w:t>
      </w:r>
      <w:hyperlink w:anchor="P302">
        <w:r>
          <w:rPr>
            <w:color w:val="0000FF"/>
          </w:rPr>
          <w:t>пункте 3.2.2.3</w:t>
        </w:r>
      </w:hyperlink>
      <w:r>
        <w:t xml:space="preserve"> настоящего Административного регламента.</w:t>
      </w:r>
    </w:p>
    <w:p w:rsidR="00255F00" w:rsidRDefault="00255F00">
      <w:pPr>
        <w:pStyle w:val="ConsPlusNormal"/>
        <w:spacing w:before="220"/>
        <w:ind w:firstLine="540"/>
        <w:jc w:val="both"/>
      </w:pPr>
      <w: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5F00" w:rsidRDefault="00255F00">
      <w:pPr>
        <w:pStyle w:val="ConsPlusNormal"/>
        <w:spacing w:before="220"/>
        <w:ind w:firstLine="540"/>
        <w:jc w:val="both"/>
      </w:pPr>
      <w:r>
        <w:t xml:space="preserve">2.6.1.2. В случае если заявление подается через представителя заявителя, также </w:t>
      </w:r>
      <w: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55F00" w:rsidRDefault="00255F00">
      <w:pPr>
        <w:pStyle w:val="ConsPlusNormal"/>
        <w:spacing w:before="220"/>
        <w:ind w:firstLine="540"/>
        <w:jc w:val="both"/>
      </w:pPr>
      <w:r>
        <w:t>оформленную в соответствии с законодательством Российской Федерации доверенность (для физических лиц);</w:t>
      </w:r>
    </w:p>
    <w:p w:rsidR="00255F00" w:rsidRDefault="00255F00">
      <w:pPr>
        <w:pStyle w:val="ConsPlusNormal"/>
        <w:spacing w:before="220"/>
        <w:ind w:firstLine="540"/>
        <w:jc w:val="both"/>
      </w:pPr>
      <w: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55F00" w:rsidRDefault="00255F00">
      <w:pPr>
        <w:pStyle w:val="ConsPlusNormal"/>
        <w:spacing w:before="220"/>
        <w:ind w:firstLine="540"/>
        <w:jc w:val="both"/>
      </w:pPr>
      <w:bookmarkStart w:id="6" w:name="P135"/>
      <w:bookmarkEnd w:id="6"/>
      <w:r>
        <w:t xml:space="preserve">2.6.2. Документы (их копии или сведения, содержащиеся в них), указанные в </w:t>
      </w:r>
      <w:hyperlink w:anchor="P296">
        <w:r>
          <w:rPr>
            <w:color w:val="0000FF"/>
          </w:rPr>
          <w:t>подпунктах 2</w:t>
        </w:r>
      </w:hyperlink>
      <w:r>
        <w:t xml:space="preserve">, </w:t>
      </w:r>
      <w:hyperlink w:anchor="P298">
        <w:r>
          <w:rPr>
            <w:color w:val="0000FF"/>
          </w:rPr>
          <w:t>4</w:t>
        </w:r>
      </w:hyperlink>
      <w:r>
        <w:t xml:space="preserve">, </w:t>
      </w:r>
      <w:hyperlink w:anchor="P300">
        <w:r>
          <w:rPr>
            <w:color w:val="0000FF"/>
          </w:rPr>
          <w:t>6 пункта 3.2.2.2</w:t>
        </w:r>
      </w:hyperlink>
      <w:r>
        <w:t xml:space="preserve"> настоящего Административного регламента, запрашиваются ДГиЗО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255F00" w:rsidRDefault="00255F00">
      <w:pPr>
        <w:pStyle w:val="ConsPlusNormal"/>
        <w:spacing w:before="220"/>
        <w:ind w:firstLine="540"/>
        <w:jc w:val="both"/>
      </w:pPr>
      <w:r>
        <w:t xml:space="preserve">ДГиЗО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294">
        <w:r>
          <w:rPr>
            <w:color w:val="0000FF"/>
          </w:rPr>
          <w:t>пунктом 3.2.2.2</w:t>
        </w:r>
      </w:hyperlink>
      <w:r>
        <w:t xml:space="preserve"> настоящего Административного регламента.</w:t>
      </w:r>
    </w:p>
    <w:p w:rsidR="00255F00" w:rsidRDefault="00255F00">
      <w:pPr>
        <w:pStyle w:val="ConsPlusNormal"/>
        <w:spacing w:before="220"/>
        <w:ind w:firstLine="540"/>
        <w:jc w:val="both"/>
      </w:pPr>
      <w:r>
        <w:t xml:space="preserve">По межведомственным запросам ДГиЗО, указанным в </w:t>
      </w:r>
      <w:hyperlink w:anchor="P135">
        <w:r>
          <w:rPr>
            <w:color w:val="0000FF"/>
          </w:rPr>
          <w:t>абзаце первом</w:t>
        </w:r>
      </w:hyperlink>
      <w:r>
        <w:t xml:space="preserve"> настоящего пункта,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55F00" w:rsidRDefault="00255F00">
      <w:pPr>
        <w:pStyle w:val="ConsPlusNormal"/>
        <w:jc w:val="both"/>
      </w:pPr>
    </w:p>
    <w:p w:rsidR="00255F00" w:rsidRDefault="00255F00">
      <w:pPr>
        <w:pStyle w:val="ConsPlusTitle"/>
        <w:jc w:val="center"/>
        <w:outlineLvl w:val="2"/>
      </w:pPr>
      <w:r>
        <w:t>2.7. Исчерпывающий перечень оснований для отказа</w:t>
      </w:r>
    </w:p>
    <w:p w:rsidR="00255F00" w:rsidRDefault="00255F00">
      <w:pPr>
        <w:pStyle w:val="ConsPlusTitle"/>
        <w:jc w:val="center"/>
      </w:pPr>
      <w:r>
        <w:t>в приеме документов, необходимых для предоставления</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 xml:space="preserve">Исчерпывающий перечень оснований для отказа в приеме документов, указанных в </w:t>
      </w:r>
      <w:hyperlink w:anchor="P294">
        <w:r>
          <w:rPr>
            <w:color w:val="0000FF"/>
          </w:rPr>
          <w:t>пунктах 3.2.2.2</w:t>
        </w:r>
      </w:hyperlink>
      <w:r>
        <w:t xml:space="preserve">, </w:t>
      </w:r>
      <w:hyperlink w:anchor="P455">
        <w:r>
          <w:rPr>
            <w:color w:val="0000FF"/>
          </w:rPr>
          <w:t>3.10.1.2</w:t>
        </w:r>
      </w:hyperlink>
      <w:r>
        <w:t xml:space="preserve"> настоящего Административного регламента, указан в </w:t>
      </w:r>
      <w:hyperlink w:anchor="P348">
        <w:r>
          <w:rPr>
            <w:color w:val="0000FF"/>
          </w:rPr>
          <w:t>пунктах 3.2.2.8</w:t>
        </w:r>
      </w:hyperlink>
      <w:r>
        <w:t xml:space="preserve">, </w:t>
      </w:r>
      <w:hyperlink w:anchor="P490">
        <w:r>
          <w:rPr>
            <w:color w:val="0000FF"/>
          </w:rPr>
          <w:t>3.10.3.3</w:t>
        </w:r>
      </w:hyperlink>
      <w:r>
        <w:t xml:space="preserve"> настоящего Административного регламента.</w:t>
      </w:r>
    </w:p>
    <w:p w:rsidR="00255F00" w:rsidRDefault="00255F00">
      <w:pPr>
        <w:pStyle w:val="ConsPlusNormal"/>
        <w:jc w:val="both"/>
      </w:pPr>
    </w:p>
    <w:p w:rsidR="00255F00" w:rsidRDefault="00255F00">
      <w:pPr>
        <w:pStyle w:val="ConsPlusTitle"/>
        <w:jc w:val="center"/>
        <w:outlineLvl w:val="2"/>
      </w:pPr>
      <w:r>
        <w:t>2.8. Исчерпывающий перечень оснований для приостановления</w:t>
      </w:r>
    </w:p>
    <w:p w:rsidR="00255F00" w:rsidRDefault="00255F00">
      <w:pPr>
        <w:pStyle w:val="ConsPlusTitle"/>
        <w:jc w:val="center"/>
      </w:pPr>
      <w:r>
        <w:t>предоставления муниципальной услуги или отказа</w:t>
      </w:r>
    </w:p>
    <w:p w:rsidR="00255F00" w:rsidRDefault="00255F00">
      <w:pPr>
        <w:pStyle w:val="ConsPlusTitle"/>
        <w:jc w:val="center"/>
      </w:pPr>
      <w:r>
        <w:t>в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2.8.1. Приостановление предоставления муниципальной услуги законодательством Российской Федерации не предусмотрено.</w:t>
      </w:r>
    </w:p>
    <w:p w:rsidR="00255F00" w:rsidRDefault="00255F00">
      <w:pPr>
        <w:pStyle w:val="ConsPlusNormal"/>
        <w:spacing w:before="220"/>
        <w:ind w:firstLine="540"/>
        <w:jc w:val="both"/>
      </w:pPr>
      <w:r>
        <w:t xml:space="preserve">2.8.2. Исчерпывающий перечень оснований для отказа в предоставлении муниципальной услуги указан в </w:t>
      </w:r>
      <w:hyperlink w:anchor="P388">
        <w:r>
          <w:rPr>
            <w:color w:val="0000FF"/>
          </w:rPr>
          <w:t>пунктах 3.5.7</w:t>
        </w:r>
      </w:hyperlink>
      <w:r>
        <w:t xml:space="preserve">, </w:t>
      </w:r>
      <w:hyperlink w:anchor="P490">
        <w:r>
          <w:rPr>
            <w:color w:val="0000FF"/>
          </w:rPr>
          <w:t>3.10.3.3</w:t>
        </w:r>
      </w:hyperlink>
      <w:r>
        <w:t xml:space="preserve"> настоящего Административного регламента.</w:t>
      </w:r>
    </w:p>
    <w:p w:rsidR="00255F00" w:rsidRDefault="00255F00">
      <w:pPr>
        <w:pStyle w:val="ConsPlusNormal"/>
        <w:jc w:val="both"/>
      </w:pPr>
    </w:p>
    <w:p w:rsidR="00255F00" w:rsidRDefault="00255F00">
      <w:pPr>
        <w:pStyle w:val="ConsPlusTitle"/>
        <w:jc w:val="center"/>
        <w:outlineLvl w:val="2"/>
      </w:pPr>
      <w:r>
        <w:t>2.9. Размер платы, взимаемой с заявителя при предоставлении</w:t>
      </w:r>
    </w:p>
    <w:p w:rsidR="00255F00" w:rsidRDefault="00255F00">
      <w:pPr>
        <w:pStyle w:val="ConsPlusTitle"/>
        <w:jc w:val="center"/>
      </w:pPr>
      <w:r>
        <w:t>муниципальной услуги, и способы ее взимания</w:t>
      </w:r>
    </w:p>
    <w:p w:rsidR="00255F00" w:rsidRDefault="00255F00">
      <w:pPr>
        <w:pStyle w:val="ConsPlusNormal"/>
        <w:jc w:val="both"/>
      </w:pPr>
    </w:p>
    <w:p w:rsidR="00255F00" w:rsidRDefault="00255F00">
      <w:pPr>
        <w:pStyle w:val="ConsPlusNormal"/>
        <w:ind w:firstLine="540"/>
        <w:jc w:val="both"/>
      </w:pPr>
      <w:r>
        <w:t xml:space="preserve">Предоставление муниципальной услуги осуществляется бесплатно, государственная </w:t>
      </w:r>
      <w:r>
        <w:lastRenderedPageBreak/>
        <w:t>пошлина не уплачивается.</w:t>
      </w:r>
    </w:p>
    <w:p w:rsidR="00255F00" w:rsidRDefault="00255F00">
      <w:pPr>
        <w:pStyle w:val="ConsPlusNormal"/>
        <w:jc w:val="both"/>
      </w:pPr>
    </w:p>
    <w:p w:rsidR="00255F00" w:rsidRDefault="00255F00">
      <w:pPr>
        <w:pStyle w:val="ConsPlusTitle"/>
        <w:jc w:val="center"/>
        <w:outlineLvl w:val="2"/>
      </w:pPr>
      <w:r>
        <w:t>2.10. Максимальный срок ожидания в очереди при подаче</w:t>
      </w:r>
    </w:p>
    <w:p w:rsidR="00255F00" w:rsidRDefault="00255F00">
      <w:pPr>
        <w:pStyle w:val="ConsPlusTitle"/>
        <w:jc w:val="center"/>
      </w:pPr>
      <w:r>
        <w:t>заявителем запроса о предоставлении муниципальной услуги</w:t>
      </w:r>
    </w:p>
    <w:p w:rsidR="00255F00" w:rsidRDefault="00255F00">
      <w:pPr>
        <w:pStyle w:val="ConsPlusTitle"/>
        <w:jc w:val="center"/>
      </w:pPr>
      <w:r>
        <w:t>и при получении результата предоставления</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55F00" w:rsidRDefault="00255F00">
      <w:pPr>
        <w:pStyle w:val="ConsPlusNormal"/>
        <w:jc w:val="both"/>
      </w:pPr>
    </w:p>
    <w:p w:rsidR="00255F00" w:rsidRDefault="00255F00">
      <w:pPr>
        <w:pStyle w:val="ConsPlusTitle"/>
        <w:jc w:val="center"/>
        <w:outlineLvl w:val="2"/>
      </w:pPr>
      <w:r>
        <w:t>2.11. Срок регистрации запроса заявителя</w:t>
      </w:r>
    </w:p>
    <w:p w:rsidR="00255F00" w:rsidRDefault="00255F00">
      <w:pPr>
        <w:pStyle w:val="ConsPlusTitle"/>
        <w:jc w:val="center"/>
      </w:pPr>
      <w:r>
        <w:t>о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2.11.1. Заявление о предоставлении муниципальной услуги, представленное заявителем лично либо его представителем, регистрируется ДГиЗО в день его поступления в ДГиЗО.</w:t>
      </w:r>
    </w:p>
    <w:p w:rsidR="00255F00" w:rsidRDefault="00255F00">
      <w:pPr>
        <w:pStyle w:val="ConsPlusNormal"/>
        <w:spacing w:before="220"/>
        <w:ind w:firstLine="540"/>
        <w:jc w:val="both"/>
      </w:pPr>
      <w:r>
        <w:t>2.11.2. Заявление о предоставлении муниципальной услуги, представленное заявителем либо его представителем через МФЦ, регистрируется ДГиЗО в день поступления из МФЦ.</w:t>
      </w:r>
    </w:p>
    <w:p w:rsidR="00255F00" w:rsidRDefault="00255F00">
      <w:pPr>
        <w:pStyle w:val="ConsPlusNormal"/>
        <w:spacing w:before="220"/>
        <w:ind w:firstLine="540"/>
        <w:jc w:val="both"/>
      </w:pPr>
      <w:r>
        <w:t>2.11.3. Заявление, поступившее в электронной форме на ЕПГУ, регистрируется ДГиЗО в день его поступления в случае отсутствия автоматической регистрации запросов на ЕПГУ.</w:t>
      </w:r>
    </w:p>
    <w:p w:rsidR="00255F00" w:rsidRDefault="00255F00">
      <w:pPr>
        <w:pStyle w:val="ConsPlusNormal"/>
        <w:spacing w:before="220"/>
        <w:ind w:firstLine="540"/>
        <w:jc w:val="both"/>
      </w:pPr>
      <w:r>
        <w:t>2.11.4. Заявление, поступившее в нерабочее время, регистрируется ДГиЗО в первый рабочий день, следующий за днем его получения.</w:t>
      </w:r>
    </w:p>
    <w:p w:rsidR="00255F00" w:rsidRDefault="00255F00">
      <w:pPr>
        <w:pStyle w:val="ConsPlusNormal"/>
        <w:jc w:val="both"/>
      </w:pPr>
    </w:p>
    <w:p w:rsidR="00255F00" w:rsidRDefault="00255F00">
      <w:pPr>
        <w:pStyle w:val="ConsPlusTitle"/>
        <w:jc w:val="center"/>
        <w:outlineLvl w:val="2"/>
      </w:pPr>
      <w:r>
        <w:t>2.12. Требования к помещениям, в которых</w:t>
      </w:r>
    </w:p>
    <w:p w:rsidR="00255F00" w:rsidRDefault="00255F00">
      <w:pPr>
        <w:pStyle w:val="ConsPlusTitle"/>
        <w:jc w:val="center"/>
      </w:pPr>
      <w:r>
        <w:t>предоставляется муниципальная услуга</w:t>
      </w:r>
    </w:p>
    <w:p w:rsidR="00255F00" w:rsidRDefault="00255F00">
      <w:pPr>
        <w:pStyle w:val="ConsPlusNormal"/>
        <w:jc w:val="both"/>
      </w:pPr>
    </w:p>
    <w:p w:rsidR="00255F00" w:rsidRDefault="00255F00">
      <w:pPr>
        <w:pStyle w:val="ConsPlusNormal"/>
        <w:ind w:firstLine="540"/>
        <w:jc w:val="both"/>
      </w:pPr>
      <w:r>
        <w:t>Требования к помещениям, в которых предоставляется муниципальная услуга, в том числе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и ЕПГУ.</w:t>
      </w:r>
    </w:p>
    <w:p w:rsidR="00255F00" w:rsidRDefault="00255F00">
      <w:pPr>
        <w:pStyle w:val="ConsPlusNormal"/>
        <w:jc w:val="both"/>
      </w:pPr>
    </w:p>
    <w:p w:rsidR="00255F00" w:rsidRDefault="00255F00">
      <w:pPr>
        <w:pStyle w:val="ConsPlusTitle"/>
        <w:jc w:val="center"/>
        <w:outlineLvl w:val="2"/>
      </w:pPr>
      <w:r>
        <w:t>2.13. Показатели доступности и качества</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 на официальном Интернет-портале города Оренбурга и ЕПГУ.</w:t>
      </w:r>
    </w:p>
    <w:p w:rsidR="00255F00" w:rsidRDefault="00255F00">
      <w:pPr>
        <w:pStyle w:val="ConsPlusNormal"/>
        <w:jc w:val="both"/>
      </w:pPr>
    </w:p>
    <w:p w:rsidR="00255F00" w:rsidRDefault="00255F00">
      <w:pPr>
        <w:pStyle w:val="ConsPlusTitle"/>
        <w:jc w:val="center"/>
        <w:outlineLvl w:val="2"/>
      </w:pPr>
      <w:r>
        <w:t>2.14. Иные требования, в том числе учитывающие</w:t>
      </w:r>
    </w:p>
    <w:p w:rsidR="00255F00" w:rsidRDefault="00255F00">
      <w:pPr>
        <w:pStyle w:val="ConsPlusTitle"/>
        <w:jc w:val="center"/>
      </w:pPr>
      <w:r>
        <w:t>особенности предоставления муниципальной услуги</w:t>
      </w:r>
    </w:p>
    <w:p w:rsidR="00255F00" w:rsidRDefault="00255F00">
      <w:pPr>
        <w:pStyle w:val="ConsPlusTitle"/>
        <w:jc w:val="center"/>
      </w:pPr>
      <w:r>
        <w:lastRenderedPageBreak/>
        <w:t>в многофункциональных центрах и особенности предоставления</w:t>
      </w:r>
    </w:p>
    <w:p w:rsidR="00255F00" w:rsidRDefault="00255F00">
      <w:pPr>
        <w:pStyle w:val="ConsPlusTitle"/>
        <w:jc w:val="center"/>
      </w:pPr>
      <w:r>
        <w:t>муниципальной услуги в электронной форме</w:t>
      </w:r>
    </w:p>
    <w:p w:rsidR="00255F00" w:rsidRDefault="00255F00">
      <w:pPr>
        <w:pStyle w:val="ConsPlusNormal"/>
        <w:jc w:val="both"/>
      </w:pPr>
    </w:p>
    <w:p w:rsidR="00255F00" w:rsidRDefault="00255F00">
      <w:pPr>
        <w:pStyle w:val="ConsPlusNormal"/>
        <w:ind w:firstLine="540"/>
        <w:jc w:val="both"/>
      </w:pPr>
      <w:r>
        <w:t>2.14.1. Заявитель представляет документы в ДГиЗО либо через МФЦ.</w:t>
      </w:r>
    </w:p>
    <w:p w:rsidR="00255F00" w:rsidRDefault="00255F00">
      <w:pPr>
        <w:pStyle w:val="ConsPlusNormal"/>
        <w:spacing w:before="220"/>
        <w:ind w:firstLine="540"/>
        <w:jc w:val="both"/>
      </w:pPr>
      <w:r>
        <w:t xml:space="preserve">2.14.2. Заявитель вправе обратиться за предоставлением муниципальной услуги и подать документы, указанные в </w:t>
      </w:r>
      <w:hyperlink w:anchor="P294">
        <w:r>
          <w:rPr>
            <w:color w:val="0000FF"/>
          </w:rPr>
          <w:t>пунктах 3.2.2.2</w:t>
        </w:r>
      </w:hyperlink>
      <w:r>
        <w:t xml:space="preserve">, </w:t>
      </w:r>
      <w:hyperlink w:anchor="P455">
        <w:r>
          <w:rPr>
            <w:color w:val="0000FF"/>
          </w:rPr>
          <w:t>3.10.1.2</w:t>
        </w:r>
      </w:hyperlink>
      <w:r>
        <w:t xml:space="preserve"> настоящего Административного регламента, в электронной форме через ЕПГУ с использованием электронных документов, подписанных ЭП, в соответствии с требованиями Федерального </w:t>
      </w:r>
      <w:hyperlink r:id="rId32">
        <w:r>
          <w:rPr>
            <w:color w:val="0000FF"/>
          </w:rPr>
          <w:t>закона</w:t>
        </w:r>
      </w:hyperlink>
      <w:r>
        <w:t xml:space="preserve"> от 06.04.2011 N 63-ФЗ "Об электронной подписи" (далее - Федеральный закон N 63-ФЗ).</w:t>
      </w:r>
    </w:p>
    <w:p w:rsidR="00255F00" w:rsidRDefault="00255F00">
      <w:pPr>
        <w:pStyle w:val="ConsPlusNormal"/>
        <w:spacing w:before="220"/>
        <w:ind w:firstLine="540"/>
        <w:jc w:val="both"/>
      </w:pPr>
      <w:r>
        <w:t>ДГиЗО обеспечивает информирование заявителей о возможности получения муниципальной услуги через ЕПГУ.</w:t>
      </w:r>
    </w:p>
    <w:p w:rsidR="00255F00" w:rsidRDefault="00255F00">
      <w:pPr>
        <w:pStyle w:val="ConsPlusNormal"/>
        <w:spacing w:before="220"/>
        <w:ind w:firstLine="540"/>
        <w:jc w:val="both"/>
      </w:pPr>
      <w:r>
        <w:t>Обращение за муниципальной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55F00" w:rsidRDefault="00255F00">
      <w:pPr>
        <w:pStyle w:val="ConsPlusNormal"/>
        <w:spacing w:before="220"/>
        <w:ind w:firstLine="540"/>
        <w:jc w:val="both"/>
      </w:pPr>
      <w:r>
        <w:t>Обращение заявителя в ДГиЗО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ЭП в порядке, предусмотренном законодательством Российской Федерации.</w:t>
      </w:r>
    </w:p>
    <w:p w:rsidR="00255F00" w:rsidRDefault="00255F00">
      <w:pPr>
        <w:pStyle w:val="ConsPlusNormal"/>
        <w:spacing w:before="220"/>
        <w:ind w:firstLine="540"/>
        <w:jc w:val="both"/>
      </w:pPr>
      <w:r>
        <w:t>2.14.3. При предоставлении муниципальной услуги в электронной форме посредством ЕПГУ заявителю обеспечиваются:</w:t>
      </w:r>
    </w:p>
    <w:p w:rsidR="00255F00" w:rsidRDefault="00255F00">
      <w:pPr>
        <w:pStyle w:val="ConsPlusNormal"/>
        <w:spacing w:before="220"/>
        <w:ind w:firstLine="540"/>
        <w:jc w:val="both"/>
      </w:pPr>
      <w:r>
        <w:t>получение информации о порядке и сроках предоставления муниципальной услуги;</w:t>
      </w:r>
    </w:p>
    <w:p w:rsidR="00255F00" w:rsidRDefault="00255F00">
      <w:pPr>
        <w:pStyle w:val="ConsPlusNormal"/>
        <w:spacing w:before="220"/>
        <w:ind w:firstLine="540"/>
        <w:jc w:val="both"/>
      </w:pPr>
      <w:r>
        <w:t>запись на прием в ДГиЗО для подачи заявления и документов;</w:t>
      </w:r>
    </w:p>
    <w:p w:rsidR="00255F00" w:rsidRDefault="00255F00">
      <w:pPr>
        <w:pStyle w:val="ConsPlusNormal"/>
        <w:spacing w:before="220"/>
        <w:ind w:firstLine="540"/>
        <w:jc w:val="both"/>
      </w:pPr>
      <w:r>
        <w:t>формирование запроса;</w:t>
      </w:r>
    </w:p>
    <w:p w:rsidR="00255F00" w:rsidRDefault="00255F00">
      <w:pPr>
        <w:pStyle w:val="ConsPlusNormal"/>
        <w:spacing w:before="220"/>
        <w:ind w:firstLine="540"/>
        <w:jc w:val="both"/>
      </w:pPr>
      <w:r>
        <w:t>прием и регистрация ДГиЗО запроса и документов;</w:t>
      </w:r>
    </w:p>
    <w:p w:rsidR="00255F00" w:rsidRDefault="00255F00">
      <w:pPr>
        <w:pStyle w:val="ConsPlusNormal"/>
        <w:spacing w:before="220"/>
        <w:ind w:firstLine="540"/>
        <w:jc w:val="both"/>
      </w:pPr>
      <w:r>
        <w:t>получение результата предоставления муниципальной услуги;</w:t>
      </w:r>
    </w:p>
    <w:p w:rsidR="00255F00" w:rsidRDefault="00255F00">
      <w:pPr>
        <w:pStyle w:val="ConsPlusNormal"/>
        <w:spacing w:before="220"/>
        <w:ind w:firstLine="540"/>
        <w:jc w:val="both"/>
      </w:pPr>
      <w:r>
        <w:t>получение сведений о ходе выполнения запроса.</w:t>
      </w:r>
    </w:p>
    <w:p w:rsidR="00255F00" w:rsidRDefault="00255F00">
      <w:pPr>
        <w:pStyle w:val="ConsPlusNormal"/>
        <w:spacing w:before="220"/>
        <w:ind w:firstLine="540"/>
        <w:jc w:val="both"/>
      </w:pPr>
      <w:r>
        <w:t>При направлении запроса используется простая ЭП при условии, что личность заявителя установлена при активации учетной записи.</w:t>
      </w:r>
    </w:p>
    <w:p w:rsidR="00255F00" w:rsidRDefault="00255F00">
      <w:pPr>
        <w:pStyle w:val="ConsPlusNormal"/>
        <w:spacing w:before="220"/>
        <w:ind w:firstLine="540"/>
        <w:jc w:val="both"/>
      </w:pPr>
      <w:r>
        <w:t>2.14.4. Услуга, которая является необходимой и обязательной для предоставления муниципальной услуги:</w:t>
      </w:r>
    </w:p>
    <w:p w:rsidR="00255F00" w:rsidRDefault="00255F00">
      <w:pPr>
        <w:pStyle w:val="ConsPlusNormal"/>
        <w:spacing w:before="220"/>
        <w:ind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255F00" w:rsidRDefault="00255F00">
      <w:pPr>
        <w:pStyle w:val="ConsPlusNormal"/>
        <w:jc w:val="both"/>
      </w:pPr>
    </w:p>
    <w:p w:rsidR="00255F00" w:rsidRDefault="00255F00">
      <w:pPr>
        <w:pStyle w:val="ConsPlusTitle"/>
        <w:jc w:val="center"/>
        <w:outlineLvl w:val="2"/>
      </w:pPr>
      <w:r>
        <w:t>2.15. Иные требования, в том числе учитывающие</w:t>
      </w:r>
    </w:p>
    <w:p w:rsidR="00255F00" w:rsidRDefault="00255F00">
      <w:pPr>
        <w:pStyle w:val="ConsPlusTitle"/>
        <w:jc w:val="center"/>
      </w:pPr>
      <w:r>
        <w:t>особенности предоставления муниципальной услуги</w:t>
      </w:r>
    </w:p>
    <w:p w:rsidR="00255F00" w:rsidRDefault="00255F00">
      <w:pPr>
        <w:pStyle w:val="ConsPlusTitle"/>
        <w:jc w:val="center"/>
      </w:pPr>
      <w:r>
        <w:t>в многофункциональных центрах и особенности</w:t>
      </w:r>
    </w:p>
    <w:p w:rsidR="00255F00" w:rsidRDefault="00255F00">
      <w:pPr>
        <w:pStyle w:val="ConsPlusTitle"/>
        <w:jc w:val="center"/>
      </w:pPr>
      <w:r>
        <w:t>предоставления муниципальной услуги в электронной форме</w:t>
      </w:r>
    </w:p>
    <w:p w:rsidR="00255F00" w:rsidRDefault="00255F00">
      <w:pPr>
        <w:pStyle w:val="ConsPlusNormal"/>
        <w:jc w:val="both"/>
      </w:pPr>
    </w:p>
    <w:p w:rsidR="00255F00" w:rsidRDefault="00255F00">
      <w:pPr>
        <w:pStyle w:val="ConsPlusNormal"/>
        <w:ind w:firstLine="540"/>
        <w:jc w:val="both"/>
      </w:pPr>
      <w:r>
        <w:t>2.15.1. Предоставление муниципальной услуги в МФЦ осуществляется при наличии заключенного соглашения о взаимодействии между Администрацией города Оренбурга и МФЦ.</w:t>
      </w:r>
    </w:p>
    <w:p w:rsidR="00255F00" w:rsidRDefault="00255F00">
      <w:pPr>
        <w:pStyle w:val="ConsPlusNormal"/>
        <w:spacing w:before="220"/>
        <w:ind w:firstLine="540"/>
        <w:jc w:val="both"/>
      </w:pPr>
      <w:r>
        <w:lastRenderedPageBreak/>
        <w:t>2.15.2. Основанием для начала предоставления муниципальной услуги является обращение заявителя в МФЦ.</w:t>
      </w:r>
    </w:p>
    <w:p w:rsidR="00255F00" w:rsidRDefault="00255F00">
      <w:pPr>
        <w:pStyle w:val="ConsPlusNormal"/>
        <w:spacing w:before="220"/>
        <w:ind w:firstLine="540"/>
        <w:jc w:val="both"/>
      </w:pPr>
      <w:r>
        <w:t>2.15.3.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55F00" w:rsidRDefault="00255F00">
      <w:pPr>
        <w:pStyle w:val="ConsPlusNormal"/>
        <w:spacing w:before="220"/>
        <w:ind w:firstLine="540"/>
        <w:jc w:val="both"/>
      </w:pPr>
      <w:r>
        <w:t>2.15.4. Прием заявлений о предоставлении муниципальной услуги и иных документов, необходимых для предоставления муниципальной услуги.</w:t>
      </w:r>
    </w:p>
    <w:p w:rsidR="00255F00" w:rsidRDefault="00255F00">
      <w:pPr>
        <w:pStyle w:val="ConsPlusNormal"/>
        <w:spacing w:before="220"/>
        <w:ind w:firstLine="540"/>
        <w:jc w:val="both"/>
      </w:pPr>
      <w:r>
        <w:t>При личном обращении заявителя в МФЦ сотрудник, ответственный за прием документов:</w:t>
      </w:r>
    </w:p>
    <w:p w:rsidR="00255F00" w:rsidRDefault="00255F00">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55F00" w:rsidRDefault="00255F00">
      <w:pPr>
        <w:pStyle w:val="ConsPlusNormal"/>
        <w:spacing w:before="220"/>
        <w:ind w:firstLine="540"/>
        <w:jc w:val="both"/>
      </w:pPr>
      <w:r>
        <w:t>проверяет представленное заявление и документы на предмет:</w:t>
      </w:r>
    </w:p>
    <w:p w:rsidR="00255F00" w:rsidRDefault="00255F00">
      <w:pPr>
        <w:pStyle w:val="ConsPlusNormal"/>
        <w:spacing w:before="220"/>
        <w:ind w:firstLine="540"/>
        <w:jc w:val="both"/>
      </w:pPr>
      <w:r>
        <w:t>1) текст в заявлении поддается прочтению;</w:t>
      </w:r>
    </w:p>
    <w:p w:rsidR="00255F00" w:rsidRDefault="00255F00">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255F00" w:rsidRDefault="00255F00">
      <w:pPr>
        <w:pStyle w:val="ConsPlusNormal"/>
        <w:spacing w:before="220"/>
        <w:ind w:firstLine="540"/>
        <w:jc w:val="both"/>
      </w:pPr>
      <w:r>
        <w:t>3) заявление подписано уполномоченным лицом;</w:t>
      </w:r>
    </w:p>
    <w:p w:rsidR="00255F00" w:rsidRDefault="00255F00">
      <w:pPr>
        <w:pStyle w:val="ConsPlusNormal"/>
        <w:spacing w:before="220"/>
        <w:ind w:firstLine="540"/>
        <w:jc w:val="both"/>
      </w:pPr>
      <w:r>
        <w:t>4) приложены документы, необходимые для предоставления муниципальной услуги;</w:t>
      </w:r>
    </w:p>
    <w:p w:rsidR="00255F00" w:rsidRDefault="00255F00">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255F00" w:rsidRDefault="00255F00">
      <w:pPr>
        <w:pStyle w:val="ConsPlusNormal"/>
        <w:spacing w:before="220"/>
        <w:ind w:firstLine="540"/>
        <w:jc w:val="both"/>
      </w:pPr>
      <w:r>
        <w:t>заполняет сведения о заявителе и представленных документах в автоматизированной информационной системе (АИС МФЦ);</w:t>
      </w:r>
    </w:p>
    <w:p w:rsidR="00255F00" w:rsidRDefault="00255F00">
      <w:pPr>
        <w:pStyle w:val="ConsPlusNormal"/>
        <w:spacing w:before="220"/>
        <w:ind w:firstLine="540"/>
        <w:jc w:val="both"/>
      </w:pPr>
      <w:r>
        <w:t>выдает расписку в получении документов на предоставление муниципальной услуги, сформированную в АИС МФЦ;</w:t>
      </w:r>
    </w:p>
    <w:p w:rsidR="00255F00" w:rsidRDefault="00255F00">
      <w:pPr>
        <w:pStyle w:val="ConsPlusNormal"/>
        <w:spacing w:before="220"/>
        <w:ind w:firstLine="540"/>
        <w:jc w:val="both"/>
      </w:pPr>
      <w:r>
        <w:t>информирует заявителя о сроке предоставления муниципальной услуги, способах получения информации о ходе исполнения муниципальной услуги;</w:t>
      </w:r>
    </w:p>
    <w:p w:rsidR="00255F00" w:rsidRDefault="00255F00">
      <w:pPr>
        <w:pStyle w:val="ConsPlusNormal"/>
        <w:spacing w:before="220"/>
        <w:ind w:firstLine="540"/>
        <w:jc w:val="both"/>
      </w:pPr>
      <w:r>
        <w:t>уведомляет заявителя о том, что невостребованные документы хранятся в МФЦ в течение 30 дней, после чего передаются в ДГиЗО.</w:t>
      </w:r>
    </w:p>
    <w:p w:rsidR="00255F00" w:rsidRDefault="00255F00">
      <w:pPr>
        <w:pStyle w:val="ConsPlusNormal"/>
        <w:spacing w:before="220"/>
        <w:ind w:firstLine="540"/>
        <w:jc w:val="both"/>
      </w:pPr>
      <w:r>
        <w:t>2.15.5. Заявление и документы, принятые от заявителя на предоставление муниципальной услуги, передаются в ДГиЗО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ДГиЗО под подпись. Один экземпляр сопроводительного реестра остается в ДГиЗО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55F00" w:rsidRDefault="00255F00">
      <w:pPr>
        <w:pStyle w:val="ConsPlusNormal"/>
        <w:spacing w:before="220"/>
        <w:ind w:firstLine="540"/>
        <w:jc w:val="both"/>
      </w:pPr>
      <w:r>
        <w:t>2.15.6.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ДГиЗО.</w:t>
      </w:r>
    </w:p>
    <w:p w:rsidR="00255F00" w:rsidRDefault="00255F00">
      <w:pPr>
        <w:pStyle w:val="ConsPlusNormal"/>
        <w:spacing w:before="220"/>
        <w:ind w:firstLine="540"/>
        <w:jc w:val="both"/>
      </w:pPr>
      <w: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55F00" w:rsidRDefault="00255F00">
      <w:pPr>
        <w:pStyle w:val="ConsPlusNormal"/>
        <w:spacing w:before="220"/>
        <w:ind w:firstLine="540"/>
        <w:jc w:val="both"/>
      </w:pPr>
      <w:r>
        <w:t>2.15.6.1. Ответственность за выдачу результата предоставления муниципальной услуги несет сотрудник МФЦ, уполномоченный руководителем МФЦ.</w:t>
      </w:r>
    </w:p>
    <w:p w:rsidR="00255F00" w:rsidRDefault="00255F00">
      <w:pPr>
        <w:pStyle w:val="ConsPlusNormal"/>
        <w:spacing w:before="220"/>
        <w:ind w:firstLine="540"/>
        <w:jc w:val="both"/>
      </w:pPr>
      <w:r>
        <w:t>2.15.6.2.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55F00" w:rsidRDefault="00255F00">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55F00" w:rsidRDefault="00255F00">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55F00" w:rsidRDefault="00255F00">
      <w:pPr>
        <w:pStyle w:val="ConsPlusNormal"/>
        <w:spacing w:before="220"/>
        <w:ind w:firstLine="540"/>
        <w:jc w:val="both"/>
      </w:pPr>
      <w:r>
        <w:t>Невостребованные документы хранятся в МФЦ в течение 30 дней, после чего передаются в ДГиЗО.</w:t>
      </w:r>
    </w:p>
    <w:p w:rsidR="00255F00" w:rsidRDefault="00255F00">
      <w:pPr>
        <w:pStyle w:val="ConsPlusNormal"/>
        <w:spacing w:before="220"/>
        <w:ind w:firstLine="540"/>
        <w:jc w:val="both"/>
      </w:pPr>
      <w:r>
        <w:t>2.15.7. Иные действия, необходимые для предоставления муниципальной услуги, в том числе связанные с проверкой действительности усиленной квалифицированной ЭП,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55F00" w:rsidRDefault="00255F00">
      <w:pPr>
        <w:pStyle w:val="ConsPlusNormal"/>
        <w:spacing w:before="220"/>
        <w:ind w:firstLine="540"/>
        <w:jc w:val="both"/>
      </w:pPr>
      <w:r>
        <w:t>2.15.8.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p w:rsidR="00255F00" w:rsidRDefault="00255F00">
      <w:pPr>
        <w:pStyle w:val="ConsPlusNormal"/>
        <w:jc w:val="both"/>
      </w:pPr>
    </w:p>
    <w:p w:rsidR="00255F00" w:rsidRDefault="00255F00">
      <w:pPr>
        <w:pStyle w:val="ConsPlusTitle"/>
        <w:jc w:val="center"/>
        <w:outlineLvl w:val="1"/>
      </w:pPr>
      <w:r>
        <w:t>3. Состав, последовательность, сроки и результат</w:t>
      </w:r>
    </w:p>
    <w:p w:rsidR="00255F00" w:rsidRDefault="00255F00">
      <w:pPr>
        <w:pStyle w:val="ConsPlusTitle"/>
        <w:jc w:val="center"/>
      </w:pPr>
      <w:r>
        <w:t>выполнения административных процедур</w:t>
      </w:r>
    </w:p>
    <w:p w:rsidR="00255F00" w:rsidRDefault="00255F00">
      <w:pPr>
        <w:pStyle w:val="ConsPlusNormal"/>
        <w:jc w:val="both"/>
      </w:pPr>
    </w:p>
    <w:p w:rsidR="00255F00" w:rsidRDefault="00255F00">
      <w:pPr>
        <w:pStyle w:val="ConsPlusTitle"/>
        <w:jc w:val="center"/>
        <w:outlineLvl w:val="2"/>
      </w:pPr>
      <w:r>
        <w:t>3.1. Перечень вариантов предоставления муниципальной услуги,</w:t>
      </w:r>
    </w:p>
    <w:p w:rsidR="00255F00" w:rsidRDefault="00255F00">
      <w:pPr>
        <w:pStyle w:val="ConsPlusTitle"/>
        <w:jc w:val="center"/>
      </w:pPr>
      <w:r>
        <w:t>включающий в том числе варианты предоставления</w:t>
      </w:r>
    </w:p>
    <w:p w:rsidR="00255F00" w:rsidRDefault="00255F00">
      <w:pPr>
        <w:pStyle w:val="ConsPlusTitle"/>
        <w:jc w:val="center"/>
      </w:pPr>
      <w:r>
        <w:t>муниципальной услуги, необходимые для исправления</w:t>
      </w:r>
    </w:p>
    <w:p w:rsidR="00255F00" w:rsidRDefault="00255F00">
      <w:pPr>
        <w:pStyle w:val="ConsPlusTitle"/>
        <w:jc w:val="center"/>
      </w:pPr>
      <w:r>
        <w:t>допущенных опечаток и (или) ошибок в выданных в результате</w:t>
      </w:r>
    </w:p>
    <w:p w:rsidR="00255F00" w:rsidRDefault="00255F00">
      <w:pPr>
        <w:pStyle w:val="ConsPlusTitle"/>
        <w:jc w:val="center"/>
      </w:pPr>
      <w:r>
        <w:t>предоставления муниципальной услуги документах</w:t>
      </w:r>
    </w:p>
    <w:p w:rsidR="00255F00" w:rsidRDefault="00255F00">
      <w:pPr>
        <w:pStyle w:val="ConsPlusTitle"/>
        <w:jc w:val="center"/>
      </w:pPr>
      <w:r>
        <w:t>и созданных реестровых записях, для выдачи дубликата</w:t>
      </w:r>
    </w:p>
    <w:p w:rsidR="00255F00" w:rsidRDefault="00255F00">
      <w:pPr>
        <w:pStyle w:val="ConsPlusTitle"/>
        <w:jc w:val="center"/>
      </w:pPr>
      <w:r>
        <w:t>документа, выданного по результатам предоставления</w:t>
      </w:r>
    </w:p>
    <w:p w:rsidR="00255F00" w:rsidRDefault="00255F00">
      <w:pPr>
        <w:pStyle w:val="ConsPlusTitle"/>
        <w:jc w:val="center"/>
      </w:pPr>
      <w:r>
        <w:t>муниципальной услуги, в том числе исчерпывающий перечень</w:t>
      </w:r>
    </w:p>
    <w:p w:rsidR="00255F00" w:rsidRDefault="00255F00">
      <w:pPr>
        <w:pStyle w:val="ConsPlusTitle"/>
        <w:jc w:val="center"/>
      </w:pPr>
      <w:r>
        <w:t>оснований для отказа в выдаче такого дубликата, а также</w:t>
      </w:r>
    </w:p>
    <w:p w:rsidR="00255F00" w:rsidRDefault="00255F00">
      <w:pPr>
        <w:pStyle w:val="ConsPlusTitle"/>
        <w:jc w:val="center"/>
      </w:pPr>
      <w:r>
        <w:t>порядок оставления запроса заявителя о предоставлении</w:t>
      </w:r>
    </w:p>
    <w:p w:rsidR="00255F00" w:rsidRDefault="00255F00">
      <w:pPr>
        <w:pStyle w:val="ConsPlusTitle"/>
        <w:jc w:val="center"/>
      </w:pPr>
      <w:r>
        <w:t>муниципальной услуги без рассмотрения (при необходимости)</w:t>
      </w:r>
    </w:p>
    <w:p w:rsidR="00255F00" w:rsidRDefault="00255F00">
      <w:pPr>
        <w:pStyle w:val="ConsPlusNormal"/>
        <w:jc w:val="both"/>
      </w:pPr>
    </w:p>
    <w:p w:rsidR="00255F00" w:rsidRDefault="00255F00">
      <w:pPr>
        <w:pStyle w:val="ConsPlusNormal"/>
        <w:ind w:firstLine="540"/>
        <w:jc w:val="both"/>
      </w:pPr>
      <w: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55F00" w:rsidRDefault="00255F00">
      <w:pPr>
        <w:pStyle w:val="ConsPlusNormal"/>
        <w:spacing w:before="220"/>
        <w:ind w:firstLine="540"/>
        <w:jc w:val="both"/>
      </w:pPr>
      <w:hyperlink w:anchor="P279">
        <w:r>
          <w:rPr>
            <w:color w:val="0000FF"/>
          </w:rPr>
          <w:t>вариант 1</w:t>
        </w:r>
      </w:hyperlink>
      <w:r>
        <w:t xml:space="preserve"> - принятие решения ДГиЗО о согласовании или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hyperlink w:anchor="P442">
        <w:r>
          <w:rPr>
            <w:color w:val="0000FF"/>
          </w:rPr>
          <w:t>вариант 2</w:t>
        </w:r>
      </w:hyperlink>
      <w:r>
        <w:t xml:space="preserve"> - исправление опечаток и (или) ошибок в результате предоставления муниципальной услуги.</w:t>
      </w:r>
    </w:p>
    <w:p w:rsidR="00255F00" w:rsidRDefault="00255F00">
      <w:pPr>
        <w:pStyle w:val="ConsPlusNormal"/>
        <w:spacing w:before="220"/>
        <w:ind w:firstLine="540"/>
        <w:jc w:val="both"/>
      </w:pPr>
      <w:r>
        <w:t>Вариант предоставления муниципальной услуги "Выдача дубликата документа, выданного по результатам предоставления муниципальной услуги" не предусматривается.</w:t>
      </w:r>
    </w:p>
    <w:p w:rsidR="00255F00" w:rsidRDefault="00255F00">
      <w:pPr>
        <w:pStyle w:val="ConsPlusNormal"/>
        <w:spacing w:before="220"/>
        <w:ind w:firstLine="540"/>
        <w:jc w:val="both"/>
      </w:pPr>
      <w:r>
        <w:t>3.1.1. Исчерпывающий перечень административных процедур:</w:t>
      </w:r>
    </w:p>
    <w:p w:rsidR="00255F00" w:rsidRDefault="00255F00">
      <w:pPr>
        <w:pStyle w:val="ConsPlusNormal"/>
        <w:spacing w:before="220"/>
        <w:ind w:firstLine="540"/>
        <w:jc w:val="both"/>
      </w:pPr>
      <w:r>
        <w:t>1) прием и регистрация заявления и документов на предоставление муниципальной услуги;</w:t>
      </w:r>
    </w:p>
    <w:p w:rsidR="00255F00" w:rsidRDefault="00255F00">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55F00" w:rsidRDefault="00255F00">
      <w:pPr>
        <w:pStyle w:val="ConsPlusNormal"/>
        <w:spacing w:before="22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5) выдача (направление) документов по результатам предоставления муниципальной услуги.</w:t>
      </w:r>
    </w:p>
    <w:p w:rsidR="00255F00" w:rsidRDefault="00255F00">
      <w:pPr>
        <w:pStyle w:val="ConsPlusNormal"/>
        <w:spacing w:before="220"/>
        <w:ind w:firstLine="540"/>
        <w:jc w:val="both"/>
      </w:pPr>
      <w:r>
        <w:t>3.1.1.1. Порядок оставления запроса заявителя о предоставлении муниципальной услуги без рассмотрения не предусмотрен.</w:t>
      </w:r>
    </w:p>
    <w:p w:rsidR="00255F00" w:rsidRDefault="00255F00">
      <w:pPr>
        <w:pStyle w:val="ConsPlusNormal"/>
        <w:spacing w:before="220"/>
        <w:ind w:firstLine="540"/>
        <w:jc w:val="both"/>
      </w:pPr>
      <w:r>
        <w:t>3.1.1.2. Предоставление муниципальной услуги включает в себя выполнение следующих административных процедур:</w:t>
      </w:r>
    </w:p>
    <w:p w:rsidR="00255F00" w:rsidRDefault="00255F00">
      <w:pPr>
        <w:pStyle w:val="ConsPlusNormal"/>
        <w:spacing w:before="220"/>
        <w:ind w:firstLine="540"/>
        <w:jc w:val="both"/>
      </w:pPr>
      <w:r>
        <w:t>1) установление личности заявителя (представителя заявителя);</w:t>
      </w:r>
    </w:p>
    <w:p w:rsidR="00255F00" w:rsidRDefault="00255F00">
      <w:pPr>
        <w:pStyle w:val="ConsPlusNormal"/>
        <w:spacing w:before="220"/>
        <w:ind w:firstLine="540"/>
        <w:jc w:val="both"/>
      </w:pPr>
      <w:r>
        <w:t>2) регистрация заявления;</w:t>
      </w:r>
    </w:p>
    <w:p w:rsidR="00255F00" w:rsidRDefault="00255F00">
      <w:pPr>
        <w:pStyle w:val="ConsPlusNormal"/>
        <w:spacing w:before="220"/>
        <w:ind w:firstLine="540"/>
        <w:jc w:val="both"/>
      </w:pPr>
      <w:r>
        <w:t>3) проверка комплектности документов, необходимых для предоставления муниципальной услуги;</w:t>
      </w:r>
    </w:p>
    <w:p w:rsidR="00255F00" w:rsidRDefault="00255F00">
      <w:pPr>
        <w:pStyle w:val="ConsPlusNormal"/>
        <w:spacing w:before="220"/>
        <w:ind w:firstLine="540"/>
        <w:jc w:val="both"/>
      </w:pPr>
      <w:r>
        <w:t>4) получение сведений посредством единой СМЭВ;</w:t>
      </w:r>
    </w:p>
    <w:p w:rsidR="00255F00" w:rsidRDefault="00255F00">
      <w:pPr>
        <w:pStyle w:val="ConsPlusNormal"/>
        <w:spacing w:before="220"/>
        <w:ind w:firstLine="540"/>
        <w:jc w:val="both"/>
      </w:pPr>
      <w:r>
        <w:t>5) рассмотрение документов, необходимых для предоставления муниципальной услуги;</w:t>
      </w:r>
    </w:p>
    <w:p w:rsidR="00255F00" w:rsidRDefault="00255F00">
      <w:pPr>
        <w:pStyle w:val="ConsPlusNormal"/>
        <w:spacing w:before="220"/>
        <w:ind w:firstLine="540"/>
        <w:jc w:val="both"/>
      </w:pPr>
      <w:r>
        <w:t>6) принятие решения по результатам оказания муниципальной услуги;</w:t>
      </w:r>
    </w:p>
    <w:p w:rsidR="00255F00" w:rsidRDefault="00255F00">
      <w:pPr>
        <w:pStyle w:val="ConsPlusNormal"/>
        <w:spacing w:before="220"/>
        <w:ind w:firstLine="540"/>
        <w:jc w:val="both"/>
      </w:pPr>
      <w:r>
        <w:t>7) выдача результата оказания муниципальной услуги.</w:t>
      </w:r>
    </w:p>
    <w:p w:rsidR="00255F00" w:rsidRDefault="00255F00">
      <w:pPr>
        <w:pStyle w:val="ConsPlusNormal"/>
        <w:spacing w:before="220"/>
        <w:ind w:firstLine="540"/>
        <w:jc w:val="both"/>
      </w:pPr>
      <w:r>
        <w:t>3.1.1.3. Административные процедуры (действия), выполняемые МФЦ, описываются в соглашении о взаимодействии между Администрацией города Оренбурга и МФЦ.</w:t>
      </w:r>
    </w:p>
    <w:p w:rsidR="00255F00" w:rsidRDefault="00255F00">
      <w:pPr>
        <w:pStyle w:val="ConsPlusNormal"/>
        <w:spacing w:before="220"/>
        <w:ind w:firstLine="540"/>
        <w:jc w:val="both"/>
      </w:pPr>
      <w:r>
        <w:t>3.1.1.4. Описание административной процедуры профилирования заявителя.</w:t>
      </w:r>
    </w:p>
    <w:p w:rsidR="00255F00" w:rsidRDefault="00255F00">
      <w:pPr>
        <w:pStyle w:val="ConsPlusNormal"/>
        <w:spacing w:before="220"/>
        <w:ind w:firstLine="540"/>
        <w:jc w:val="both"/>
      </w:pPr>
      <w:r>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255F00" w:rsidRDefault="00255F00">
      <w:pPr>
        <w:pStyle w:val="ConsPlusNormal"/>
        <w:spacing w:before="220"/>
        <w:ind w:firstLine="540"/>
        <w:jc w:val="both"/>
      </w:pPr>
      <w:r>
        <w:t xml:space="preserve">Вариант предоставления муниципальной услуги определяется исходя из установленных в соответствии с </w:t>
      </w:r>
      <w:hyperlink w:anchor="P924">
        <w:r>
          <w:rPr>
            <w:color w:val="0000FF"/>
          </w:rPr>
          <w:t>приложением N 4</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55F00" w:rsidRDefault="00255F00">
      <w:pPr>
        <w:pStyle w:val="ConsPlusNormal"/>
        <w:spacing w:before="220"/>
        <w:ind w:firstLine="540"/>
        <w:jc w:val="both"/>
      </w:pPr>
      <w:r>
        <w:t xml:space="preserve">В случае использования ЕПГУ заявителю предлагается вариант муниципальной услуги, </w:t>
      </w:r>
      <w:r>
        <w:lastRenderedPageBreak/>
        <w:t>подобранный под заявителя, с перечнем необходимых документов, сроками предоставления муниципальной услуги и результатом. Для этого заявитель должен заполнить все разделы личного кабинета на ЕПГУ.</w:t>
      </w:r>
    </w:p>
    <w:p w:rsidR="00255F00" w:rsidRDefault="00255F00">
      <w:pPr>
        <w:pStyle w:val="ConsPlusNormal"/>
        <w:spacing w:before="220"/>
        <w:ind w:firstLine="540"/>
        <w:jc w:val="both"/>
      </w:pPr>
      <w: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255F00" w:rsidRDefault="00255F00">
      <w:pPr>
        <w:pStyle w:val="ConsPlusNormal"/>
        <w:jc w:val="both"/>
      </w:pPr>
    </w:p>
    <w:p w:rsidR="00255F00" w:rsidRDefault="00255F00">
      <w:pPr>
        <w:pStyle w:val="ConsPlusTitle"/>
        <w:jc w:val="center"/>
        <w:outlineLvl w:val="2"/>
      </w:pPr>
      <w:r>
        <w:t>Подразделы, содержащие описание вариантов</w:t>
      </w:r>
    </w:p>
    <w:p w:rsidR="00255F00" w:rsidRDefault="00255F00">
      <w:pPr>
        <w:pStyle w:val="ConsPlusTitle"/>
        <w:jc w:val="center"/>
      </w:pPr>
      <w:r>
        <w:t>предоставления муниципальной услуги</w:t>
      </w:r>
    </w:p>
    <w:p w:rsidR="00255F00" w:rsidRDefault="00255F00">
      <w:pPr>
        <w:pStyle w:val="ConsPlusNormal"/>
        <w:jc w:val="both"/>
      </w:pPr>
    </w:p>
    <w:p w:rsidR="00255F00" w:rsidRDefault="00255F00">
      <w:pPr>
        <w:pStyle w:val="ConsPlusTitle"/>
        <w:jc w:val="center"/>
        <w:outlineLvl w:val="3"/>
      </w:pPr>
      <w:bookmarkStart w:id="7" w:name="P279"/>
      <w:bookmarkEnd w:id="7"/>
      <w:r>
        <w:t>Вариант 1</w:t>
      </w:r>
    </w:p>
    <w:p w:rsidR="00255F00" w:rsidRDefault="00255F00">
      <w:pPr>
        <w:pStyle w:val="ConsPlusNormal"/>
        <w:jc w:val="both"/>
      </w:pPr>
    </w:p>
    <w:p w:rsidR="00255F00" w:rsidRDefault="00255F00">
      <w:pPr>
        <w:pStyle w:val="ConsPlusTitle"/>
        <w:jc w:val="center"/>
        <w:outlineLvl w:val="4"/>
      </w:pPr>
      <w:r>
        <w:t>3.2. Принятие решения ДГиЗО о согласовании или об отказе</w:t>
      </w:r>
    </w:p>
    <w:p w:rsidR="00255F00" w:rsidRDefault="00255F00">
      <w:pPr>
        <w:pStyle w:val="ConsPlusTitle"/>
        <w:jc w:val="center"/>
      </w:pPr>
      <w:r>
        <w:t>в согласовании проведения переустройства и (или)</w:t>
      </w:r>
    </w:p>
    <w:p w:rsidR="00255F00" w:rsidRDefault="00255F00">
      <w:pPr>
        <w:pStyle w:val="ConsPlusTitle"/>
        <w:jc w:val="center"/>
      </w:pPr>
      <w:r>
        <w:t>перепланировки помещения в многоквартирном доме</w:t>
      </w:r>
    </w:p>
    <w:p w:rsidR="00255F00" w:rsidRDefault="00255F00">
      <w:pPr>
        <w:pStyle w:val="ConsPlusNormal"/>
        <w:jc w:val="both"/>
      </w:pPr>
    </w:p>
    <w:p w:rsidR="00255F00" w:rsidRDefault="00255F00">
      <w:pPr>
        <w:pStyle w:val="ConsPlusTitle"/>
        <w:jc w:val="center"/>
        <w:outlineLvl w:val="5"/>
      </w:pPr>
      <w:r>
        <w:t>Перечень и описание административных процедур</w:t>
      </w:r>
    </w:p>
    <w:p w:rsidR="00255F00" w:rsidRDefault="00255F00">
      <w:pPr>
        <w:pStyle w:val="ConsPlusTitle"/>
        <w:jc w:val="center"/>
      </w:pPr>
      <w:r>
        <w:t>предоставления муниципальной услуги</w:t>
      </w:r>
    </w:p>
    <w:p w:rsidR="00255F00" w:rsidRDefault="00255F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both"/>
            </w:pPr>
            <w:r>
              <w:rPr>
                <w:color w:val="392C69"/>
              </w:rPr>
              <w:t>КонсультантПлюс: примечание.</w:t>
            </w:r>
          </w:p>
          <w:p w:rsidR="00255F00" w:rsidRDefault="00255F00">
            <w:pPr>
              <w:pStyle w:val="ConsPlusNormal"/>
              <w:jc w:val="both"/>
            </w:pPr>
            <w:r>
              <w:rPr>
                <w:color w:val="392C69"/>
              </w:rPr>
              <w:t>Нумерация структурных единиц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Title"/>
        <w:spacing w:before="280"/>
        <w:jc w:val="center"/>
        <w:outlineLvl w:val="6"/>
      </w:pPr>
      <w:r>
        <w:t>3.2.2. Прием заявления, и документов, и (или) информации,</w:t>
      </w:r>
    </w:p>
    <w:p w:rsidR="00255F00" w:rsidRDefault="00255F00">
      <w:pPr>
        <w:pStyle w:val="ConsPlusTitle"/>
        <w:jc w:val="center"/>
      </w:pPr>
      <w:r>
        <w:t>необходимых для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3.2.2.1.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ДГиЗО, через ЕПГУ либо МФЦ.</w:t>
      </w:r>
    </w:p>
    <w:p w:rsidR="00255F00" w:rsidRDefault="00255F00">
      <w:pPr>
        <w:pStyle w:val="ConsPlusNormal"/>
        <w:spacing w:before="220"/>
        <w:ind w:firstLine="540"/>
        <w:jc w:val="both"/>
      </w:pPr>
      <w:bookmarkStart w:id="8" w:name="P294"/>
      <w:bookmarkEnd w:id="8"/>
      <w:r>
        <w:t>3.2.2.2.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55F00" w:rsidRDefault="00255F00">
      <w:pPr>
        <w:pStyle w:val="ConsPlusNormal"/>
        <w:spacing w:before="220"/>
        <w:ind w:firstLine="540"/>
        <w:jc w:val="both"/>
      </w:pPr>
      <w:r>
        <w:t xml:space="preserve">1) </w:t>
      </w:r>
      <w:hyperlink r:id="rId33">
        <w:r>
          <w:rPr>
            <w:color w:val="0000FF"/>
          </w:rPr>
          <w:t>заявление</w:t>
        </w:r>
      </w:hyperlink>
      <w:r>
        <w:t xml:space="preserve"> о переустройстве и (или) перепланировке помещения в многоквартирном доме (далее - заявление) по форме, утвержденной приказом Министерства строительства и жилищно-коммунального хозяйства Российской Федерации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заявление по форме, утвержденной приказом Минстроя России) (</w:t>
      </w:r>
      <w:hyperlink w:anchor="P662">
        <w:r>
          <w:rPr>
            <w:color w:val="0000FF"/>
          </w:rPr>
          <w:t>приложение N 1</w:t>
        </w:r>
      </w:hyperlink>
      <w:r>
        <w:t xml:space="preserve"> к настоящему Административному регламенту);</w:t>
      </w:r>
    </w:p>
    <w:p w:rsidR="00255F00" w:rsidRDefault="00255F00">
      <w:pPr>
        <w:pStyle w:val="ConsPlusNormal"/>
        <w:spacing w:before="220"/>
        <w:ind w:firstLine="540"/>
        <w:jc w:val="both"/>
      </w:pPr>
      <w:bookmarkStart w:id="9" w:name="P296"/>
      <w:bookmarkEnd w:id="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55F00" w:rsidRDefault="00255F00">
      <w:pPr>
        <w:pStyle w:val="ConsPlusNormal"/>
        <w:spacing w:before="22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34">
        <w:r>
          <w:rPr>
            <w:color w:val="0000FF"/>
          </w:rPr>
          <w:t>частью 2 статьи 40</w:t>
        </w:r>
      </w:hyperlink>
      <w:r>
        <w:t xml:space="preserve"> ЖК РФ;</w:t>
      </w:r>
    </w:p>
    <w:p w:rsidR="00255F00" w:rsidRDefault="00255F00">
      <w:pPr>
        <w:pStyle w:val="ConsPlusNormal"/>
        <w:spacing w:before="220"/>
        <w:ind w:firstLine="540"/>
        <w:jc w:val="both"/>
      </w:pPr>
      <w:bookmarkStart w:id="10" w:name="P298"/>
      <w:bookmarkEnd w:id="10"/>
      <w:r>
        <w:lastRenderedPageBreak/>
        <w:t>4) технический паспорт переустраиваемого и (или) перепланируемого помещения в многоквартирном доме;</w:t>
      </w:r>
    </w:p>
    <w:p w:rsidR="00255F00" w:rsidRDefault="00255F00">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55F00" w:rsidRDefault="00255F00">
      <w:pPr>
        <w:pStyle w:val="ConsPlusNormal"/>
        <w:spacing w:before="220"/>
        <w:ind w:firstLine="540"/>
        <w:jc w:val="both"/>
      </w:pPr>
      <w:bookmarkStart w:id="11" w:name="P300"/>
      <w:bookmarkEnd w:id="1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55F00" w:rsidRDefault="00255F00">
      <w:pPr>
        <w:pStyle w:val="ConsPlusNormal"/>
        <w:spacing w:before="220"/>
        <w:ind w:firstLine="540"/>
        <w:jc w:val="both"/>
      </w:pPr>
      <w:r>
        <w:t xml:space="preserve">Заявитель вправе не представлять документы, предусмотренные </w:t>
      </w:r>
      <w:hyperlink w:anchor="P298">
        <w:r>
          <w:rPr>
            <w:color w:val="0000FF"/>
          </w:rPr>
          <w:t>подпунктами 4</w:t>
        </w:r>
      </w:hyperlink>
      <w:r>
        <w:t xml:space="preserve">, </w:t>
      </w:r>
      <w:hyperlink w:anchor="P300">
        <w:r>
          <w:rPr>
            <w:color w:val="0000FF"/>
          </w:rPr>
          <w:t>6</w:t>
        </w:r>
      </w:hyperlink>
      <w:r>
        <w:t xml:space="preserve"> настоящего пункта Административного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296">
        <w:r>
          <w:rPr>
            <w:color w:val="0000FF"/>
          </w:rPr>
          <w:t>подпунктом 2</w:t>
        </w:r>
      </w:hyperlink>
      <w:r>
        <w:t xml:space="preserve"> настоящего пункта Административного регламента.</w:t>
      </w:r>
    </w:p>
    <w:p w:rsidR="00255F00" w:rsidRDefault="00255F00">
      <w:pPr>
        <w:pStyle w:val="ConsPlusNormal"/>
        <w:spacing w:before="220"/>
        <w:ind w:firstLine="540"/>
        <w:jc w:val="both"/>
      </w:pPr>
      <w:bookmarkStart w:id="12" w:name="P302"/>
      <w:bookmarkEnd w:id="12"/>
      <w:r>
        <w:t>3.2.2.3.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5F00" w:rsidRDefault="00255F00">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55F00" w:rsidRDefault="00255F00">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255F00" w:rsidRDefault="00255F00">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55F00" w:rsidRDefault="00255F00">
      <w:pPr>
        <w:pStyle w:val="ConsPlusNormal"/>
        <w:spacing w:before="220"/>
        <w:ind w:firstLine="540"/>
        <w:jc w:val="both"/>
      </w:pPr>
      <w:r>
        <w:t xml:space="preserve">3.2.2.4. Заявитель или его представитель представляет в ДГиЗО </w:t>
      </w:r>
      <w:hyperlink w:anchor="P662">
        <w:r>
          <w:rPr>
            <w:color w:val="0000FF"/>
          </w:rPr>
          <w:t>заявление</w:t>
        </w:r>
      </w:hyperlink>
      <w:r>
        <w:t xml:space="preserve"> согласно приложению N 1 к настоящему Административному регламенту, а также прилагаемые к нему документы, указанные в </w:t>
      </w:r>
      <w:hyperlink w:anchor="P294">
        <w:r>
          <w:rPr>
            <w:color w:val="0000FF"/>
          </w:rPr>
          <w:t>пунктах 3.2.2.2</w:t>
        </w:r>
      </w:hyperlink>
      <w:r>
        <w:t xml:space="preserve">, </w:t>
      </w:r>
      <w:hyperlink w:anchor="P302">
        <w:r>
          <w:rPr>
            <w:color w:val="0000FF"/>
          </w:rPr>
          <w:t>3.2.2.3</w:t>
        </w:r>
      </w:hyperlink>
      <w:r>
        <w:t xml:space="preserve"> настоящего Административного регламента, одним из следующих способов:</w:t>
      </w:r>
    </w:p>
    <w:p w:rsidR="00255F00" w:rsidRDefault="00255F00">
      <w:pPr>
        <w:pStyle w:val="ConsPlusNormal"/>
        <w:spacing w:before="220"/>
        <w:ind w:firstLine="540"/>
        <w:jc w:val="both"/>
      </w:pPr>
      <w:r>
        <w:t>а) в электронной форме посредством ЕПГУ.</w:t>
      </w:r>
    </w:p>
    <w:p w:rsidR="00255F00" w:rsidRDefault="00255F00">
      <w:pPr>
        <w:pStyle w:val="ConsPlusNormal"/>
        <w:spacing w:before="220"/>
        <w:ind w:firstLine="540"/>
        <w:jc w:val="both"/>
      </w:pPr>
      <w:r>
        <w:t xml:space="preserve">В случае направления заявления и прилагаемых к ним документов, указанных в </w:t>
      </w:r>
      <w:hyperlink w:anchor="P294">
        <w:r>
          <w:rPr>
            <w:color w:val="0000FF"/>
          </w:rPr>
          <w:t>пунктах 3.2.2.2</w:t>
        </w:r>
      </w:hyperlink>
      <w:r>
        <w:t xml:space="preserve">, </w:t>
      </w:r>
      <w:hyperlink w:anchor="P302">
        <w:r>
          <w:rPr>
            <w:color w:val="0000FF"/>
          </w:rPr>
          <w:t>3.2.2.3</w:t>
        </w:r>
      </w:hyperlink>
      <w:r>
        <w:t xml:space="preserve"> настоящего Административного регламента,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формы указанных заявлений с использованием интерактивной формы в электронном виде.</w:t>
      </w:r>
    </w:p>
    <w:p w:rsidR="00255F00" w:rsidRDefault="00255F00">
      <w:pPr>
        <w:pStyle w:val="ConsPlusNormal"/>
        <w:spacing w:before="220"/>
        <w:ind w:firstLine="540"/>
        <w:jc w:val="both"/>
      </w:pPr>
      <w:r>
        <w:lastRenderedPageBreak/>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w:t>
      </w:r>
      <w:hyperlink w:anchor="P294">
        <w:r>
          <w:rPr>
            <w:color w:val="0000FF"/>
          </w:rPr>
          <w:t>подпункте 3.2.2.2</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5">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36">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55F00" w:rsidRDefault="00255F00">
      <w:pPr>
        <w:pStyle w:val="ConsPlusNormal"/>
        <w:spacing w:before="220"/>
        <w:ind w:firstLine="540"/>
        <w:jc w:val="both"/>
      </w:pPr>
      <w:r>
        <w:t xml:space="preserve">Заявление о предоставлении муниципальной услуги и прилагаемые к нему документы направляются в ДГиЗО исключительно в электронной форме в случаях, установленных </w:t>
      </w:r>
      <w:hyperlink r:id="rId38">
        <w:r>
          <w:rPr>
            <w:color w:val="0000FF"/>
          </w:rPr>
          <w:t>постановлением</w:t>
        </w:r>
      </w:hyperlink>
      <w:r>
        <w:t xml:space="preserve"> Правительства Оренбургской области от 14.03.2018 N 133-п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Оренбургской области осуществляется исключительно в электронной форме".</w:t>
      </w:r>
    </w:p>
    <w:p w:rsidR="00255F00" w:rsidRDefault="00255F00">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w:t>
      </w:r>
      <w:hyperlink r:id="rId3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55F00" w:rsidRDefault="00255F00">
      <w:pPr>
        <w:pStyle w:val="ConsPlusNormal"/>
        <w:spacing w:before="220"/>
        <w:ind w:firstLine="540"/>
        <w:jc w:val="both"/>
      </w:pPr>
      <w:r>
        <w:t>б) на бумажном носителе посредством личного обращения в ДГиЗО;</w:t>
      </w:r>
    </w:p>
    <w:p w:rsidR="00255F00" w:rsidRDefault="00255F00">
      <w:pPr>
        <w:pStyle w:val="ConsPlusNormal"/>
        <w:spacing w:before="220"/>
        <w:ind w:firstLine="540"/>
        <w:jc w:val="both"/>
      </w:pPr>
      <w:r>
        <w:t xml:space="preserve">в) на бумажном носителе посредством обращения в ДГиЗО через МФЦ в соответствии с соглашением о взаимодействии между МФЦ и Администрацией города Оренбурга, заключенным в соответствии с </w:t>
      </w:r>
      <w:hyperlink r:id="rId4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55F00" w:rsidRDefault="00255F00">
      <w:pPr>
        <w:pStyle w:val="ConsPlusNormal"/>
        <w:spacing w:before="220"/>
        <w:ind w:firstLine="540"/>
        <w:jc w:val="both"/>
      </w:pPr>
      <w:r>
        <w:t>3.2.2.5. При личном обращении заявителя в ДГиЗО специалист МКУ "ГЦГ", ответственный за прием и выдачу документов:</w:t>
      </w:r>
    </w:p>
    <w:p w:rsidR="00255F00" w:rsidRDefault="00255F00">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55F00" w:rsidRDefault="00255F00">
      <w:pPr>
        <w:pStyle w:val="ConsPlusNormal"/>
        <w:spacing w:before="220"/>
        <w:ind w:firstLine="540"/>
        <w:jc w:val="both"/>
      </w:pPr>
      <w: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lastRenderedPageBreak/>
        <w:t>проведения переустройства и (или) перепланировки помещения в многоквартирном доме и приложенных к нему документах.</w:t>
      </w:r>
    </w:p>
    <w:p w:rsidR="00255F00" w:rsidRDefault="00255F00">
      <w:pPr>
        <w:pStyle w:val="ConsPlusNormal"/>
        <w:spacing w:before="220"/>
        <w:ind w:firstLine="540"/>
        <w:jc w:val="both"/>
      </w:pPr>
      <w:r>
        <w:t>В ходе приема документов от заявителя или уполномоченного им лица специалист МКУ "ГЦГ", ответственный за прием и выдачу документов, удостоверяется, что:</w:t>
      </w:r>
    </w:p>
    <w:p w:rsidR="00255F00" w:rsidRDefault="00255F00">
      <w:pPr>
        <w:pStyle w:val="ConsPlusNormal"/>
        <w:spacing w:before="220"/>
        <w:ind w:firstLine="540"/>
        <w:jc w:val="both"/>
      </w:pPr>
      <w:r>
        <w:t>1) текст в заявлении о переустройстве и (или) перепланировке помещения в многоквартирном доме поддается прочтению;</w:t>
      </w:r>
    </w:p>
    <w:p w:rsidR="00255F00" w:rsidRDefault="00255F00">
      <w:pPr>
        <w:pStyle w:val="ConsPlusNormal"/>
        <w:spacing w:before="22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55F00" w:rsidRDefault="00255F00">
      <w:pPr>
        <w:pStyle w:val="ConsPlusNormal"/>
        <w:spacing w:before="220"/>
        <w:ind w:firstLine="540"/>
        <w:jc w:val="both"/>
      </w:pPr>
      <w: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255F00" w:rsidRDefault="00255F00">
      <w:pPr>
        <w:pStyle w:val="ConsPlusNormal"/>
        <w:spacing w:before="220"/>
        <w:ind w:firstLine="540"/>
        <w:jc w:val="both"/>
      </w:pPr>
      <w:r>
        <w:t>4) прилагаются документы, необходимые для предоставления муниципальной услуги.</w:t>
      </w:r>
    </w:p>
    <w:p w:rsidR="00255F00" w:rsidRDefault="00255F00">
      <w:pPr>
        <w:pStyle w:val="ConsPlusNormal"/>
        <w:spacing w:before="220"/>
        <w:ind w:firstLine="540"/>
        <w:jc w:val="both"/>
      </w:pPr>
      <w: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55F00" w:rsidRDefault="00255F00">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255F00" w:rsidRDefault="00255F00">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55F00" w:rsidRDefault="00255F00">
      <w:pPr>
        <w:pStyle w:val="ConsPlusNormal"/>
        <w:spacing w:before="220"/>
        <w:ind w:firstLine="540"/>
        <w:jc w:val="both"/>
      </w:pPr>
      <w:r>
        <w:t>По окончании приема заявления и прилагаемых к нему документов специалист МКУ "ГЦГ", ответственный за прием документов, выдает заявителю расписку в получении от него документов, с указанием их перечня и даты их получения ДГиЗО, а также с указанием перечня документов, которые будут получены по межведомственным запросам.</w:t>
      </w:r>
    </w:p>
    <w:p w:rsidR="00255F00" w:rsidRDefault="00255F00">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 в день поступления заявления.</w:t>
      </w:r>
    </w:p>
    <w:p w:rsidR="00255F00" w:rsidRDefault="00255F00">
      <w:pPr>
        <w:pStyle w:val="ConsPlusNormal"/>
        <w:spacing w:before="220"/>
        <w:ind w:firstLine="540"/>
        <w:jc w:val="both"/>
      </w:pPr>
      <w:r>
        <w:t>3.2.2.6.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55F00" w:rsidRDefault="00255F00">
      <w:pPr>
        <w:pStyle w:val="ConsPlusNormal"/>
        <w:spacing w:before="220"/>
        <w:ind w:firstLine="540"/>
        <w:jc w:val="both"/>
      </w:pPr>
      <w:r>
        <w:t>На ЕПГУ размещается образец заполнения электронной формы заявления (запроса).</w:t>
      </w:r>
    </w:p>
    <w:p w:rsidR="00255F00" w:rsidRDefault="00255F00">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5F00" w:rsidRDefault="00255F00">
      <w:pPr>
        <w:pStyle w:val="ConsPlusNormal"/>
        <w:spacing w:before="220"/>
        <w:ind w:firstLine="540"/>
        <w:jc w:val="both"/>
      </w:pPr>
      <w:r>
        <w:t>Специалист МКУ "ГЦГ", ответственный за прием и выдачу документов, при поступлении заявления и документов в электронном виде:</w:t>
      </w:r>
    </w:p>
    <w:p w:rsidR="00255F00" w:rsidRDefault="00255F00">
      <w:pPr>
        <w:pStyle w:val="ConsPlusNormal"/>
        <w:spacing w:before="220"/>
        <w:ind w:firstLine="540"/>
        <w:jc w:val="both"/>
      </w:pPr>
      <w:r>
        <w:lastRenderedPageBreak/>
        <w:t>проверяет электронные образы документов на отсутствие компьютерных вирусов и искаженной информации;</w:t>
      </w:r>
    </w:p>
    <w:p w:rsidR="00255F00" w:rsidRDefault="00255F00">
      <w:pPr>
        <w:pStyle w:val="ConsPlusNormal"/>
        <w:spacing w:before="220"/>
        <w:ind w:firstLine="540"/>
        <w:jc w:val="both"/>
      </w:pPr>
      <w:r>
        <w:t>регистрирует документы в системе электронного документооборота ДГиЗО;</w:t>
      </w:r>
    </w:p>
    <w:p w:rsidR="00255F00" w:rsidRDefault="00255F00">
      <w:pPr>
        <w:pStyle w:val="ConsPlusNormal"/>
        <w:spacing w:before="220"/>
        <w:ind w:firstLine="540"/>
        <w:jc w:val="both"/>
      </w:pPr>
      <w: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55F00" w:rsidRDefault="00255F00">
      <w:pPr>
        <w:pStyle w:val="ConsPlusNormal"/>
        <w:spacing w:before="220"/>
        <w:ind w:firstLine="540"/>
        <w:jc w:val="both"/>
      </w:pPr>
      <w:r>
        <w:t>направляет поступивший пакет документов должностному лицу ДГиЗО для рассмотрения и назначения ответственного исполнителя.</w:t>
      </w:r>
    </w:p>
    <w:p w:rsidR="00255F00" w:rsidRDefault="00255F00">
      <w:pPr>
        <w:pStyle w:val="ConsPlusNormal"/>
        <w:spacing w:before="22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 в день поступления документов в ДГиЗО.</w:t>
      </w:r>
    </w:p>
    <w:p w:rsidR="00255F00" w:rsidRDefault="00255F00">
      <w:pPr>
        <w:pStyle w:val="ConsPlusNormal"/>
        <w:spacing w:before="22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55F00" w:rsidRDefault="00255F00">
      <w:pPr>
        <w:pStyle w:val="ConsPlusNormal"/>
        <w:spacing w:before="22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55F00" w:rsidRDefault="00255F00">
      <w:pPr>
        <w:pStyle w:val="ConsPlusNormal"/>
        <w:spacing w:before="220"/>
        <w:ind w:firstLine="540"/>
        <w:jc w:val="both"/>
      </w:pPr>
      <w:r>
        <w:t>3.2.2.7. При направлении заявителем заявления и документов в ДГиЗО посредством почтовой связи специалист МКУ "ГЦГ", ответственный за прием и выдачу документов:</w:t>
      </w:r>
    </w:p>
    <w:p w:rsidR="00255F00" w:rsidRDefault="00255F00">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55F00" w:rsidRDefault="00255F00">
      <w:pPr>
        <w:pStyle w:val="ConsPlusNormal"/>
        <w:spacing w:before="220"/>
        <w:ind w:firstLine="540"/>
        <w:jc w:val="both"/>
      </w:pPr>
      <w:r>
        <w:t>вскрывает конверты, проверяет наличие в них заявления и документов, обязанность по представлению которых возложена на заявителя;</w:t>
      </w:r>
    </w:p>
    <w:p w:rsidR="00255F00" w:rsidRDefault="00255F00">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55F00" w:rsidRDefault="00255F00">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55F00" w:rsidRDefault="00255F00">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55F00" w:rsidRDefault="00255F00">
      <w:pPr>
        <w:pStyle w:val="ConsPlusNormal"/>
        <w:spacing w:before="22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 в день получения документов.</w:t>
      </w:r>
    </w:p>
    <w:p w:rsidR="00255F00" w:rsidRDefault="00255F00">
      <w:pPr>
        <w:pStyle w:val="ConsPlusNormal"/>
        <w:spacing w:before="22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55F00" w:rsidRDefault="00255F00">
      <w:pPr>
        <w:pStyle w:val="ConsPlusNormal"/>
        <w:spacing w:before="22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ДГиЗО.</w:t>
      </w:r>
    </w:p>
    <w:p w:rsidR="00255F00" w:rsidRDefault="00255F00">
      <w:pPr>
        <w:pStyle w:val="ConsPlusNormal"/>
        <w:spacing w:before="220"/>
        <w:ind w:firstLine="540"/>
        <w:jc w:val="both"/>
      </w:pPr>
      <w: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МКУ "ГЦГ", ответственный за прием документов, передает поступившие документы должностному лицу ДГиЗО для рассмотрения и назначения ответственного исполнителя.</w:t>
      </w:r>
    </w:p>
    <w:p w:rsidR="00255F00" w:rsidRDefault="00255F00">
      <w:pPr>
        <w:pStyle w:val="ConsPlusNormal"/>
        <w:spacing w:before="220"/>
        <w:ind w:firstLine="540"/>
        <w:jc w:val="both"/>
      </w:pPr>
      <w:bookmarkStart w:id="13" w:name="P348"/>
      <w:bookmarkEnd w:id="13"/>
      <w:r>
        <w:t>3.2.2.8.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55F00" w:rsidRDefault="00255F00">
      <w:pPr>
        <w:pStyle w:val="ConsPlusNormal"/>
        <w:spacing w:before="220"/>
        <w:ind w:firstLine="540"/>
        <w:jc w:val="both"/>
      </w:pPr>
      <w:r>
        <w:t>представление заявления, подписанного неуполномоченным лицом;</w:t>
      </w:r>
    </w:p>
    <w:p w:rsidR="00255F00" w:rsidRDefault="00255F00">
      <w:pPr>
        <w:pStyle w:val="ConsPlusNormal"/>
        <w:spacing w:before="220"/>
        <w:ind w:firstLine="540"/>
        <w:jc w:val="both"/>
      </w:pPr>
      <w:r>
        <w:t>представление документов, содержащих незаверенные исправления, подчистки;</w:t>
      </w:r>
    </w:p>
    <w:p w:rsidR="00255F00" w:rsidRDefault="00255F00">
      <w:pPr>
        <w:pStyle w:val="ConsPlusNormal"/>
        <w:spacing w:before="220"/>
        <w:ind w:firstLine="540"/>
        <w:jc w:val="both"/>
      </w:pPr>
      <w:r>
        <w:t>представление документов, текст которых не поддается прочтению;</w:t>
      </w:r>
    </w:p>
    <w:p w:rsidR="00255F00" w:rsidRDefault="00255F00">
      <w:pPr>
        <w:pStyle w:val="ConsPlusNormal"/>
        <w:spacing w:before="220"/>
        <w:ind w:firstLine="540"/>
        <w:jc w:val="both"/>
      </w:pPr>
      <w:r>
        <w:t xml:space="preserve">оформление заявления о переустройстве и (или) перепланировке не по </w:t>
      </w:r>
      <w:hyperlink r:id="rId41">
        <w:r>
          <w:rPr>
            <w:color w:val="0000FF"/>
          </w:rPr>
          <w:t>форме</w:t>
        </w:r>
      </w:hyperlink>
      <w:r>
        <w:t>, утвержденной приказом Минстроя России.</w:t>
      </w:r>
    </w:p>
    <w:p w:rsidR="00255F00" w:rsidRDefault="00255F00">
      <w:pPr>
        <w:pStyle w:val="ConsPlusNormal"/>
        <w:spacing w:before="220"/>
        <w:ind w:firstLine="540"/>
        <w:jc w:val="both"/>
      </w:pPr>
      <w:r>
        <w:t>3.2.2.9. В приеме заявления о переустройстве и (или) перепланировке помещения в многоквартирном доме не участвуют федеральные органы исполнительной власти, государственные корпорации, органы государственных внебюджетных фондов.</w:t>
      </w:r>
    </w:p>
    <w:p w:rsidR="00255F00" w:rsidRDefault="00255F00">
      <w:pPr>
        <w:pStyle w:val="ConsPlusNormal"/>
        <w:spacing w:before="220"/>
        <w:ind w:firstLine="540"/>
        <w:jc w:val="both"/>
      </w:pPr>
      <w:r>
        <w:t>МФЦ участвует в приеме заявления о переустройстве и (или) перепланировке помещения в многоквартирном доме.</w:t>
      </w:r>
    </w:p>
    <w:p w:rsidR="00255F00" w:rsidRDefault="00255F00">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255F00" w:rsidRDefault="00255F00">
      <w:pPr>
        <w:pStyle w:val="ConsPlusNormal"/>
        <w:jc w:val="both"/>
      </w:pPr>
    </w:p>
    <w:p w:rsidR="00255F00" w:rsidRDefault="00255F00">
      <w:pPr>
        <w:pStyle w:val="ConsPlusTitle"/>
        <w:jc w:val="center"/>
        <w:outlineLvl w:val="4"/>
      </w:pPr>
      <w:r>
        <w:t>3.3. Межведомственное информационное взаимодействие</w:t>
      </w:r>
    </w:p>
    <w:p w:rsidR="00255F00" w:rsidRDefault="00255F00">
      <w:pPr>
        <w:pStyle w:val="ConsPlusNormal"/>
        <w:jc w:val="both"/>
      </w:pPr>
    </w:p>
    <w:p w:rsidR="00255F00" w:rsidRDefault="00255F00">
      <w:pPr>
        <w:pStyle w:val="ConsPlusNormal"/>
        <w:ind w:firstLine="540"/>
        <w:jc w:val="both"/>
      </w:pPr>
      <w:r>
        <w:t xml:space="preserve">3.3.1. Основанием для начала административной процедуры является непредставление заявителем документов, предусмотренных </w:t>
      </w:r>
      <w:hyperlink w:anchor="P296">
        <w:r>
          <w:rPr>
            <w:color w:val="0000FF"/>
          </w:rPr>
          <w:t>подпунктами 2</w:t>
        </w:r>
      </w:hyperlink>
      <w:r>
        <w:t xml:space="preserve">, </w:t>
      </w:r>
      <w:hyperlink w:anchor="P298">
        <w:r>
          <w:rPr>
            <w:color w:val="0000FF"/>
          </w:rPr>
          <w:t>4</w:t>
        </w:r>
      </w:hyperlink>
      <w:r>
        <w:t xml:space="preserve">, </w:t>
      </w:r>
      <w:hyperlink w:anchor="P300">
        <w:r>
          <w:rPr>
            <w:color w:val="0000FF"/>
          </w:rPr>
          <w:t>6 пункта 3.2.2.2</w:t>
        </w:r>
      </w:hyperlink>
      <w:r>
        <w:t xml:space="preserve"> настоящего Административного регламента.</w:t>
      </w:r>
    </w:p>
    <w:p w:rsidR="00255F00" w:rsidRDefault="00255F00">
      <w:pPr>
        <w:pStyle w:val="ConsPlusNormal"/>
        <w:spacing w:before="220"/>
        <w:ind w:firstLine="540"/>
        <w:jc w:val="both"/>
      </w:pPr>
      <w:r>
        <w:t>Должностное лицо ДГиЗО при получении заявления о переустройстве и (или) перепланировке помещения в многоквартирном доме и приложенных к нему документов поручает ответственному специалисту МКУ "ГЦГ" произвести их проверку.</w:t>
      </w:r>
    </w:p>
    <w:p w:rsidR="00255F00" w:rsidRDefault="00255F00">
      <w:pPr>
        <w:pStyle w:val="ConsPlusNormal"/>
        <w:spacing w:before="220"/>
        <w:ind w:firstLine="540"/>
        <w:jc w:val="both"/>
      </w:pPr>
      <w:r>
        <w:t xml:space="preserve">В случае если ответственным специалистом МКУ "ГЦГ" будет выявлено, что в перечне представленных заявителем документов отсутствуют документы, предусмотренные </w:t>
      </w:r>
      <w:hyperlink w:anchor="P296">
        <w:r>
          <w:rPr>
            <w:color w:val="0000FF"/>
          </w:rPr>
          <w:t>подпунктами 2</w:t>
        </w:r>
      </w:hyperlink>
      <w:r>
        <w:t xml:space="preserve">, </w:t>
      </w:r>
      <w:hyperlink w:anchor="P298">
        <w:r>
          <w:rPr>
            <w:color w:val="0000FF"/>
          </w:rPr>
          <w:t>4</w:t>
        </w:r>
      </w:hyperlink>
      <w:r>
        <w:t xml:space="preserve">, </w:t>
      </w:r>
      <w:hyperlink w:anchor="P300">
        <w:r>
          <w:rPr>
            <w:color w:val="0000FF"/>
          </w:rPr>
          <w:t>6 пункта 3.2.2.2</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255F00" w:rsidRDefault="00255F00">
      <w:pPr>
        <w:pStyle w:val="ConsPlusNormal"/>
        <w:spacing w:before="220"/>
        <w:ind w:firstLine="540"/>
        <w:jc w:val="both"/>
      </w:pPr>
      <w:r>
        <w:t>3.3.2. Перечень запрашиваемых документов, необходимых для предоставления муниципальной услуги:</w:t>
      </w:r>
    </w:p>
    <w:p w:rsidR="00255F00" w:rsidRDefault="00255F00">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Оренбургской области;</w:t>
      </w:r>
    </w:p>
    <w:p w:rsidR="00255F00" w:rsidRDefault="00255F00">
      <w:pPr>
        <w:pStyle w:val="ConsPlusNormal"/>
        <w:spacing w:before="220"/>
        <w:ind w:firstLine="540"/>
        <w:jc w:val="both"/>
      </w:pPr>
      <w:r>
        <w:t>2) технический паспорт переустраиваемого и (или) перепланируемого помещения в многоквартирном доме. Запрос о представлении документов (их копий или сведений, содержащихся в них) направляется в государственное бюджетное учреждение "Центр государственной кадастровой оценки Оренбургской области";</w:t>
      </w:r>
    </w:p>
    <w:p w:rsidR="00255F00" w:rsidRDefault="00255F00">
      <w:pPr>
        <w:pStyle w:val="ConsPlusNormal"/>
        <w:spacing w:before="220"/>
        <w:ind w:firstLine="540"/>
        <w:jc w:val="both"/>
      </w:pPr>
      <w: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Запрос о представлении документов (их копий или сведений, содержащихся в них) направляется в Инспекцию государственной охраны объектов культурного наследия Оренбургской области.</w:t>
      </w:r>
    </w:p>
    <w:p w:rsidR="00255F00" w:rsidRDefault="00255F00">
      <w:pPr>
        <w:pStyle w:val="ConsPlusNormal"/>
        <w:spacing w:before="220"/>
        <w:ind w:firstLine="540"/>
        <w:jc w:val="both"/>
      </w:pPr>
      <w:r>
        <w:t>3.3.3. Межведомственные запросы направляются в срок, не превышающий 3 рабочих дней со дня поступления заявления о переустройстве и (или) перепланировке помещения в многоквартирном доме и приложенных к нему документов от заявителя.</w:t>
      </w:r>
    </w:p>
    <w:p w:rsidR="00255F00" w:rsidRDefault="00255F00">
      <w:pPr>
        <w:pStyle w:val="ConsPlusNormal"/>
        <w:spacing w:before="220"/>
        <w:ind w:firstLine="540"/>
        <w:jc w:val="both"/>
      </w:pPr>
      <w:r>
        <w:t>Направление межведомственных запросов осуществляется в электронной форме с использованием единой СМЭВ и подключенной к ней региональной СМЭВ.</w:t>
      </w:r>
    </w:p>
    <w:p w:rsidR="00255F00" w:rsidRDefault="00255F00">
      <w:pPr>
        <w:pStyle w:val="ConsPlusNormal"/>
        <w:spacing w:before="220"/>
        <w:ind w:firstLine="540"/>
        <w:jc w:val="both"/>
      </w:pPr>
      <w:r>
        <w:t>Специалист МКУ "ГЦГ",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55F00" w:rsidRDefault="00255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both"/>
            </w:pPr>
            <w:r>
              <w:rPr>
                <w:color w:val="392C69"/>
              </w:rPr>
              <w:t>КонсультантПлюс: примечание.</w:t>
            </w:r>
          </w:p>
          <w:p w:rsidR="00255F00" w:rsidRDefault="00255F00">
            <w:pPr>
              <w:pStyle w:val="ConsPlusNormal"/>
              <w:jc w:val="both"/>
            </w:pPr>
            <w:r>
              <w:rPr>
                <w:color w:val="392C69"/>
              </w:rPr>
              <w:t>В официальном тексте документа, видимо, допущена опечатка: в настоящем Административном регламенте п. 3.3.4 отсутствует, имеется в виду п. 3.5.1.</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Normal"/>
        <w:spacing w:before="280"/>
        <w:ind w:firstLine="540"/>
        <w:jc w:val="both"/>
      </w:pPr>
      <w:r>
        <w:t xml:space="preserve">В случае непоступления ответа на межведомственный запрос в срок, установленный </w:t>
      </w:r>
      <w:hyperlink w:anchor="P135">
        <w:r>
          <w:rPr>
            <w:color w:val="0000FF"/>
          </w:rPr>
          <w:t>пунктом 2.6.2</w:t>
        </w:r>
      </w:hyperlink>
      <w:r>
        <w:t xml:space="preserve"> настоящего Административного регламента, принимаются меры в соответствии с </w:t>
      </w:r>
      <w:hyperlink w:anchor="P382">
        <w:r>
          <w:rPr>
            <w:color w:val="0000FF"/>
          </w:rPr>
          <w:t>пунктом 3.3.4</w:t>
        </w:r>
      </w:hyperlink>
      <w:r>
        <w:t xml:space="preserve"> настоящего Административного регламента.</w:t>
      </w:r>
    </w:p>
    <w:p w:rsidR="00255F00" w:rsidRDefault="00255F00">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55F00" w:rsidRDefault="00255F00">
      <w:pPr>
        <w:pStyle w:val="ConsPlusNormal"/>
        <w:spacing w:before="220"/>
        <w:ind w:firstLine="540"/>
        <w:jc w:val="both"/>
      </w:pPr>
      <w:r>
        <w:t>Фиксация результата выполнения административной процедуры не производится.</w:t>
      </w:r>
    </w:p>
    <w:p w:rsidR="00255F00" w:rsidRDefault="00255F00">
      <w:pPr>
        <w:pStyle w:val="ConsPlusNormal"/>
        <w:jc w:val="both"/>
      </w:pPr>
    </w:p>
    <w:p w:rsidR="00255F00" w:rsidRDefault="00255F00">
      <w:pPr>
        <w:pStyle w:val="ConsPlusTitle"/>
        <w:jc w:val="center"/>
        <w:outlineLvl w:val="4"/>
      </w:pPr>
      <w:r>
        <w:t>3.4. Приостановление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Основания для приостановления предоставления муниципальной услуги отсутствуют.</w:t>
      </w:r>
    </w:p>
    <w:p w:rsidR="00255F00" w:rsidRDefault="00255F00">
      <w:pPr>
        <w:pStyle w:val="ConsPlusNormal"/>
        <w:jc w:val="both"/>
      </w:pPr>
    </w:p>
    <w:p w:rsidR="00255F00" w:rsidRDefault="00255F00">
      <w:pPr>
        <w:pStyle w:val="ConsPlusTitle"/>
        <w:jc w:val="center"/>
        <w:outlineLvl w:val="4"/>
      </w:pPr>
      <w:r>
        <w:t>3.5. Принятие решения о предоставлении</w:t>
      </w:r>
    </w:p>
    <w:p w:rsidR="00255F00" w:rsidRDefault="00255F00">
      <w:pPr>
        <w:pStyle w:val="ConsPlusTitle"/>
        <w:jc w:val="center"/>
      </w:pPr>
      <w:r>
        <w:t>(об отказе в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bookmarkStart w:id="14" w:name="P382"/>
      <w:bookmarkEnd w:id="14"/>
      <w:r>
        <w:t xml:space="preserve">3.5.1. Основанием для начала административной процедуры является получение ДГиЗО документов, указанных в </w:t>
      </w:r>
      <w:hyperlink w:anchor="P294">
        <w:r>
          <w:rPr>
            <w:color w:val="0000FF"/>
          </w:rPr>
          <w:t>пунктах 3.2.2.2</w:t>
        </w:r>
      </w:hyperlink>
      <w:r>
        <w:t xml:space="preserve">, </w:t>
      </w:r>
      <w:hyperlink w:anchor="P302">
        <w:r>
          <w:rPr>
            <w:color w:val="0000FF"/>
          </w:rPr>
          <w:t>3.2.2.3</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55F00" w:rsidRDefault="00255F00">
      <w:pPr>
        <w:pStyle w:val="ConsPlusNormal"/>
        <w:spacing w:before="220"/>
        <w:ind w:firstLine="540"/>
        <w:jc w:val="both"/>
      </w:pPr>
      <w:r>
        <w:t>3.5.2. Ответственным за выполнение административной процедуры является должностное лицо ДГиЗО.</w:t>
      </w:r>
    </w:p>
    <w:p w:rsidR="00255F00" w:rsidRDefault="00255F00">
      <w:pPr>
        <w:pStyle w:val="ConsPlusNormal"/>
        <w:spacing w:before="220"/>
        <w:ind w:firstLine="540"/>
        <w:jc w:val="both"/>
      </w:pPr>
      <w:r>
        <w:t xml:space="preserve">3.5.3. Специалист МКУ "ГЦГ" проводит анализ представленных документов на наличие оснований для принятия решения и подготавливает проект </w:t>
      </w:r>
      <w:hyperlink r:id="rId42">
        <w:r>
          <w:rPr>
            <w:color w:val="0000FF"/>
          </w:rPr>
          <w:t>решения</w:t>
        </w:r>
      </w:hyperlink>
      <w:r>
        <w:t xml:space="preserve"> о согласовании проведения переустройства и (или) перепланировки помещения в многоквартирном доме по форме, </w:t>
      </w:r>
      <w:r>
        <w:lastRenderedPageBreak/>
        <w:t xml:space="preserve">утвержденной приказом министерства строительства и жилищно-коммунального хозяйства Российской Федерации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w:t>
      </w:r>
      <w:hyperlink w:anchor="P774">
        <w:r>
          <w:rPr>
            <w:color w:val="0000FF"/>
          </w:rPr>
          <w:t>решения</w:t>
        </w:r>
      </w:hyperlink>
      <w:r>
        <w:t xml:space="preserve"> о согласовании или об отказе в согласовании переустройства и (или) перепланировки помещения в многоквартирном доме", согласно приложению N 2 к настоящему Административному регламенту либо проект </w:t>
      </w:r>
      <w:hyperlink w:anchor="P857">
        <w:r>
          <w:rPr>
            <w:color w:val="0000FF"/>
          </w:rPr>
          <w:t>решения</w:t>
        </w:r>
      </w:hyperlink>
      <w:r>
        <w:t xml:space="preserve"> об отказе в согласовании проведения переустройства и (или) перепланировки помещения в многоквартирном доме согласно приложению N 3 к настоящему Административному регламенту.</w:t>
      </w:r>
    </w:p>
    <w:p w:rsidR="00255F00" w:rsidRDefault="00255F00">
      <w:pPr>
        <w:pStyle w:val="ConsPlusNormal"/>
        <w:spacing w:before="220"/>
        <w:ind w:firstLine="540"/>
        <w:jc w:val="both"/>
      </w:pPr>
      <w:r>
        <w:t xml:space="preserve">3.5.4. При поступлении в ДГиЗО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302">
        <w:r>
          <w:rPr>
            <w:color w:val="0000FF"/>
          </w:rPr>
          <w:t>пунктом 3.2.2.3</w:t>
        </w:r>
      </w:hyperlink>
      <w:r>
        <w:t xml:space="preserve"> настоящего Административного регламента, и если соответствующий документ не представлен заявителем по собственной инициативе, ДГиЗО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302">
        <w:r>
          <w:rPr>
            <w:color w:val="0000FF"/>
          </w:rPr>
          <w:t>пунктом 3.2.2.3</w:t>
        </w:r>
      </w:hyperlink>
      <w:r>
        <w:t xml:space="preserve"> настоящего Административного регламента, в течение 15 рабочих дней со дня направления уведомления.</w:t>
      </w:r>
    </w:p>
    <w:p w:rsidR="00255F00" w:rsidRDefault="00255F00">
      <w:pPr>
        <w:pStyle w:val="ConsPlusNormal"/>
        <w:spacing w:before="220"/>
        <w:ind w:firstLine="540"/>
        <w:jc w:val="both"/>
      </w:pPr>
      <w:r>
        <w:t>3.5.5. При непредставлении заявителем документов, необходимых для предоставления муниципальной услуги в указанном случае, специалист МКУ "ГЦГ" подготавливает проект решения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3.5.6. Решение об отказе в согласовании проведения переустройства и (или) перепланировки помещения в многоквартирном доме должно содержать основания отказа.</w:t>
      </w:r>
    </w:p>
    <w:p w:rsidR="00255F00" w:rsidRDefault="00255F00">
      <w:pPr>
        <w:pStyle w:val="ConsPlusNormal"/>
        <w:spacing w:before="220"/>
        <w:ind w:firstLine="540"/>
        <w:jc w:val="both"/>
      </w:pPr>
      <w:bookmarkStart w:id="15" w:name="P388"/>
      <w:bookmarkEnd w:id="15"/>
      <w:r>
        <w:t>3.5.7. Исчерпывающий перечень оснований для отказа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bookmarkStart w:id="16" w:name="P389"/>
      <w:bookmarkEnd w:id="16"/>
      <w:r>
        <w:t xml:space="preserve">1) непредставление заявителем документов, определенных </w:t>
      </w:r>
      <w:hyperlink w:anchor="P294">
        <w:r>
          <w:rPr>
            <w:color w:val="0000FF"/>
          </w:rPr>
          <w:t>пунктом 3.2.2.2</w:t>
        </w:r>
      </w:hyperlink>
      <w:r>
        <w:t xml:space="preserve"> настоящего Административного регламента, обязанность по представлению которых с учетом </w:t>
      </w:r>
      <w:hyperlink w:anchor="P302">
        <w:r>
          <w:rPr>
            <w:color w:val="0000FF"/>
          </w:rPr>
          <w:t>пункта 3.2.2.3</w:t>
        </w:r>
      </w:hyperlink>
      <w:r>
        <w:t xml:space="preserve"> настоящего Административного регламента возложена на заявителя;</w:t>
      </w:r>
    </w:p>
    <w:p w:rsidR="00255F00" w:rsidRDefault="00255F00">
      <w:pPr>
        <w:pStyle w:val="ConsPlusNormal"/>
        <w:spacing w:before="220"/>
        <w:ind w:firstLine="540"/>
        <w:jc w:val="both"/>
      </w:pPr>
      <w:bookmarkStart w:id="17" w:name="P390"/>
      <w:bookmarkEnd w:id="17"/>
      <w:r>
        <w:t xml:space="preserve">2) поступление в ДГиЗО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302">
        <w:r>
          <w:rPr>
            <w:color w:val="0000FF"/>
          </w:rPr>
          <w:t>пунктом 3.2.2.3</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255F00" w:rsidRDefault="00255F00">
      <w:pPr>
        <w:pStyle w:val="ConsPlusNormal"/>
        <w:spacing w:before="22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ДГиЗО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302">
        <w:r>
          <w:rPr>
            <w:color w:val="0000FF"/>
          </w:rPr>
          <w:t>пунктом 3.2.2.3</w:t>
        </w:r>
      </w:hyperlink>
      <w:r>
        <w:t xml:space="preserve"> настоящего Административного регламента, и не получил такие документы и (или) информацию в течение 15 рабочих дней со дня направления уведомления;</w:t>
      </w:r>
    </w:p>
    <w:p w:rsidR="00255F00" w:rsidRDefault="00255F00">
      <w:pPr>
        <w:pStyle w:val="ConsPlusNormal"/>
        <w:spacing w:before="220"/>
        <w:ind w:firstLine="540"/>
        <w:jc w:val="both"/>
      </w:pPr>
      <w:bookmarkStart w:id="18" w:name="P392"/>
      <w:bookmarkEnd w:id="18"/>
      <w:r>
        <w:t>3) представление документов в ненадлежащий орган;</w:t>
      </w:r>
    </w:p>
    <w:p w:rsidR="00255F00" w:rsidRDefault="00255F00">
      <w:pPr>
        <w:pStyle w:val="ConsPlusNormal"/>
        <w:spacing w:before="220"/>
        <w:ind w:firstLine="540"/>
        <w:jc w:val="both"/>
      </w:pPr>
      <w:bookmarkStart w:id="19" w:name="P393"/>
      <w:bookmarkEnd w:id="19"/>
      <w:r>
        <w:t xml:space="preserve">4) несоответствие проекта переустройства и (или) перепланировки помещения в </w:t>
      </w:r>
      <w:r>
        <w:lastRenderedPageBreak/>
        <w:t>многоквартирном доме требованиям законодательства.</w:t>
      </w:r>
    </w:p>
    <w:p w:rsidR="00255F00" w:rsidRDefault="00255F00">
      <w:pPr>
        <w:pStyle w:val="ConsPlusNormal"/>
        <w:spacing w:before="220"/>
        <w:ind w:firstLine="540"/>
        <w:jc w:val="both"/>
      </w:pPr>
      <w:r>
        <w:t xml:space="preserve">Неполучение или несвоевременное получение документов, указанных в </w:t>
      </w:r>
      <w:hyperlink w:anchor="P302">
        <w:r>
          <w:rPr>
            <w:color w:val="0000FF"/>
          </w:rPr>
          <w:t>пункте 3.2.2.3</w:t>
        </w:r>
      </w:hyperlink>
      <w: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3.5.8. 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ДГиЗО в двух экземплярах и передается специалисту МКУ "ГЦГ", ответственному за прием-выдачу документов.</w:t>
      </w:r>
    </w:p>
    <w:p w:rsidR="00255F00" w:rsidRDefault="00255F00">
      <w:pPr>
        <w:pStyle w:val="ConsPlusNormal"/>
        <w:spacing w:before="220"/>
        <w:ind w:firstLine="540"/>
        <w:jc w:val="both"/>
      </w:pPr>
      <w:r>
        <w:t>3.5.9. 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55F00" w:rsidRDefault="00255F00">
      <w:pPr>
        <w:pStyle w:val="ConsPlusNormal"/>
        <w:spacing w:before="220"/>
        <w:ind w:firstLine="540"/>
        <w:jc w:val="both"/>
      </w:pPr>
      <w:r>
        <w:t>3.5.10. 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45 дней со дня представления в ДГиЗО документов.</w:t>
      </w:r>
    </w:p>
    <w:p w:rsidR="00255F00" w:rsidRDefault="00255F00">
      <w:pPr>
        <w:pStyle w:val="ConsPlusNormal"/>
        <w:spacing w:before="220"/>
        <w:ind w:firstLine="540"/>
        <w:jc w:val="both"/>
      </w:pPr>
      <w:r>
        <w:t>3.5.11. Результатом административной процедуры является поступление к специалисту МКУ "ГЦГ",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3.5.12. Результат выполнения административной процедуры фиксируется в системе электронного документооборота ДГиЗО.</w:t>
      </w:r>
    </w:p>
    <w:p w:rsidR="00255F00" w:rsidRDefault="00255F00">
      <w:pPr>
        <w:pStyle w:val="ConsPlusNormal"/>
        <w:jc w:val="both"/>
      </w:pPr>
    </w:p>
    <w:p w:rsidR="00255F00" w:rsidRDefault="00255F00">
      <w:pPr>
        <w:pStyle w:val="ConsPlusTitle"/>
        <w:jc w:val="center"/>
        <w:outlineLvl w:val="4"/>
      </w:pPr>
      <w:r>
        <w:t>3.6. Предоставление результата муниципальной услуги</w:t>
      </w:r>
    </w:p>
    <w:p w:rsidR="00255F00" w:rsidRDefault="00255F00">
      <w:pPr>
        <w:pStyle w:val="ConsPlusNormal"/>
        <w:jc w:val="both"/>
      </w:pPr>
    </w:p>
    <w:p w:rsidR="00255F00" w:rsidRDefault="00255F00">
      <w:pPr>
        <w:pStyle w:val="ConsPlusNormal"/>
        <w:ind w:firstLine="540"/>
        <w:jc w:val="both"/>
      </w:pPr>
      <w:r>
        <w:t>3.6.1.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55F00" w:rsidRDefault="00255F00">
      <w:pPr>
        <w:pStyle w:val="ConsPlusNormal"/>
        <w:spacing w:before="220"/>
        <w:ind w:firstLine="540"/>
        <w:jc w:val="both"/>
      </w:pPr>
      <w:r>
        <w:t>3.6.2. Заявитель по его выбору вправе получить результат предоставления муниципальной услуги одним из следующих способов:</w:t>
      </w:r>
    </w:p>
    <w:p w:rsidR="00255F00" w:rsidRDefault="00255F00">
      <w:pPr>
        <w:pStyle w:val="ConsPlusNormal"/>
        <w:spacing w:before="220"/>
        <w:ind w:firstLine="540"/>
        <w:jc w:val="both"/>
      </w:pPr>
      <w:r>
        <w:t>1) на бумажном носителе;</w:t>
      </w:r>
    </w:p>
    <w:p w:rsidR="00255F00" w:rsidRDefault="00255F00">
      <w:pPr>
        <w:pStyle w:val="ConsPlusNormal"/>
        <w:spacing w:before="220"/>
        <w:ind w:firstLine="540"/>
        <w:jc w:val="both"/>
      </w:pPr>
      <w:r>
        <w:t>2) в форме электронного документа, подписанного с использованием усиленной квалифицированной ЭП уполномоченным должностным лицом ДГиЗО.</w:t>
      </w:r>
    </w:p>
    <w:p w:rsidR="00255F00" w:rsidRDefault="00255F00">
      <w:pPr>
        <w:pStyle w:val="ConsPlusNormal"/>
        <w:spacing w:before="220"/>
        <w:ind w:firstLine="540"/>
        <w:jc w:val="both"/>
      </w:pPr>
      <w:r>
        <w:t>3.6.3. При подаче посредством ЕПГУ направление заявителю результата предоставления муниципальной услуги осуществляется в личный кабинет заявителя, если в заявлении не был указан иной способ.</w:t>
      </w:r>
    </w:p>
    <w:p w:rsidR="00255F00" w:rsidRDefault="00255F00">
      <w:pPr>
        <w:pStyle w:val="ConsPlusNormal"/>
        <w:spacing w:before="220"/>
        <w:ind w:firstLine="540"/>
        <w:jc w:val="both"/>
      </w:pPr>
      <w:r>
        <w:t>3.6.4.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255F00" w:rsidRDefault="00255F00">
      <w:pPr>
        <w:pStyle w:val="ConsPlusNormal"/>
        <w:spacing w:before="220"/>
        <w:ind w:firstLine="540"/>
        <w:jc w:val="both"/>
      </w:pPr>
      <w:r>
        <w:t>3.6.5. При подаче заявления в ДГиЗО результат предоставления муниципальной услуги выдается заявителю на руки, если в заявлении не был указан иной способ.</w:t>
      </w:r>
    </w:p>
    <w:p w:rsidR="00255F00" w:rsidRDefault="00255F00">
      <w:pPr>
        <w:pStyle w:val="ConsPlusNormal"/>
        <w:spacing w:before="220"/>
        <w:ind w:firstLine="540"/>
        <w:jc w:val="both"/>
      </w:pPr>
      <w:r>
        <w:t xml:space="preserve">3.6.6. При подаче заявления через МФЦ результат предоставления муниципальной услуги </w:t>
      </w:r>
      <w:r>
        <w:lastRenderedPageBreak/>
        <w:t>направляется в МФЦ, если в заявлении не был указан иной способ.</w:t>
      </w:r>
    </w:p>
    <w:p w:rsidR="00255F00" w:rsidRDefault="00255F00">
      <w:pPr>
        <w:pStyle w:val="ConsPlusNormal"/>
        <w:spacing w:before="220"/>
        <w:ind w:firstLine="540"/>
        <w:jc w:val="both"/>
      </w:pPr>
      <w:r>
        <w:t>3.6.7. Срок предоставления заявителю результата муниципальной услуги исчисляется со дня его подписания и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55F00" w:rsidRDefault="00255F00">
      <w:pPr>
        <w:pStyle w:val="ConsPlusNormal"/>
        <w:spacing w:before="220"/>
        <w:ind w:firstLine="540"/>
        <w:jc w:val="both"/>
      </w:pPr>
      <w:r>
        <w:t>3.6.8. 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255F00" w:rsidRDefault="00255F00">
      <w:pPr>
        <w:pStyle w:val="ConsPlusNormal"/>
        <w:spacing w:before="220"/>
        <w:ind w:firstLine="540"/>
        <w:jc w:val="both"/>
      </w:pPr>
      <w:r>
        <w:t>3.6.9. Результат выполнения административной процедуры фиксируется в системе электронного документооборота ДГиЗО.</w:t>
      </w:r>
    </w:p>
    <w:p w:rsidR="00255F00" w:rsidRDefault="00255F00">
      <w:pPr>
        <w:pStyle w:val="ConsPlusNormal"/>
        <w:jc w:val="both"/>
      </w:pPr>
    </w:p>
    <w:p w:rsidR="00255F00" w:rsidRDefault="00255F00">
      <w:pPr>
        <w:pStyle w:val="ConsPlusTitle"/>
        <w:jc w:val="center"/>
        <w:outlineLvl w:val="4"/>
      </w:pPr>
      <w:r>
        <w:t>3.7. Получение дополнительных сведений от заявителя</w:t>
      </w:r>
    </w:p>
    <w:p w:rsidR="00255F00" w:rsidRDefault="00255F00">
      <w:pPr>
        <w:pStyle w:val="ConsPlusNormal"/>
        <w:jc w:val="both"/>
      </w:pPr>
    </w:p>
    <w:p w:rsidR="00255F00" w:rsidRDefault="00255F00">
      <w:pPr>
        <w:pStyle w:val="ConsPlusNormal"/>
        <w:ind w:firstLine="540"/>
        <w:jc w:val="both"/>
      </w:pPr>
      <w:r>
        <w:t>Получение дополнительных сведений от заявителя не предусмотрено.</w:t>
      </w:r>
    </w:p>
    <w:p w:rsidR="00255F00" w:rsidRDefault="00255F00">
      <w:pPr>
        <w:pStyle w:val="ConsPlusNormal"/>
        <w:jc w:val="both"/>
      </w:pPr>
    </w:p>
    <w:p w:rsidR="00255F00" w:rsidRDefault="00255F00">
      <w:pPr>
        <w:pStyle w:val="ConsPlusTitle"/>
        <w:jc w:val="center"/>
        <w:outlineLvl w:val="4"/>
      </w:pPr>
      <w:r>
        <w:t>3.8. Максимальный срок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 xml:space="preserve">Срок предоставления муниципальной услуги указан в </w:t>
      </w:r>
      <w:hyperlink w:anchor="P113">
        <w:r>
          <w:rPr>
            <w:color w:val="0000FF"/>
          </w:rPr>
          <w:t>пункте 2.4</w:t>
        </w:r>
      </w:hyperlink>
      <w:r>
        <w:t xml:space="preserve"> настоящего Административного регламента.</w:t>
      </w:r>
    </w:p>
    <w:p w:rsidR="00255F00" w:rsidRDefault="00255F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both"/>
            </w:pPr>
            <w:r>
              <w:rPr>
                <w:color w:val="392C69"/>
              </w:rPr>
              <w:t>КонсультантПлюс: примечание.</w:t>
            </w:r>
          </w:p>
          <w:p w:rsidR="00255F00" w:rsidRDefault="00255F00">
            <w:pPr>
              <w:pStyle w:val="ConsPlusNormal"/>
              <w:jc w:val="both"/>
            </w:pPr>
            <w:r>
              <w:rPr>
                <w:color w:val="392C69"/>
              </w:rPr>
              <w:t>Нумерация структурных единиц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Title"/>
        <w:spacing w:before="280"/>
        <w:jc w:val="center"/>
        <w:outlineLvl w:val="4"/>
      </w:pPr>
      <w:r>
        <w:t>3.8. Оценка сведений о заявителе и (или) объектах,</w:t>
      </w:r>
    </w:p>
    <w:p w:rsidR="00255F00" w:rsidRDefault="00255F00">
      <w:pPr>
        <w:pStyle w:val="ConsPlusTitle"/>
        <w:jc w:val="center"/>
      </w:pPr>
      <w:r>
        <w:t>принадлежащих заявителю, и (или) иных объектах, а также</w:t>
      </w:r>
    </w:p>
    <w:p w:rsidR="00255F00" w:rsidRDefault="00255F00">
      <w:pPr>
        <w:pStyle w:val="ConsPlusTitle"/>
        <w:jc w:val="center"/>
      </w:pPr>
      <w:r>
        <w:t>знаний (навыков) заявителя на предмет их соответствия</w:t>
      </w:r>
    </w:p>
    <w:p w:rsidR="00255F00" w:rsidRDefault="00255F00">
      <w:pPr>
        <w:pStyle w:val="ConsPlusTitle"/>
        <w:jc w:val="center"/>
      </w:pPr>
      <w:r>
        <w:t>требованиям законодательства Российской Федерации</w:t>
      </w:r>
    </w:p>
    <w:p w:rsidR="00255F00" w:rsidRDefault="00255F00">
      <w:pPr>
        <w:pStyle w:val="ConsPlusTitle"/>
        <w:jc w:val="center"/>
      </w:pPr>
      <w:r>
        <w:t>(за исключением требований, которые проверяются</w:t>
      </w:r>
    </w:p>
    <w:p w:rsidR="00255F00" w:rsidRDefault="00255F00">
      <w:pPr>
        <w:pStyle w:val="ConsPlusTitle"/>
        <w:jc w:val="center"/>
      </w:pPr>
      <w:r>
        <w:t>в рамках процедуры принятия решения о предоставлении</w:t>
      </w:r>
    </w:p>
    <w:p w:rsidR="00255F00" w:rsidRDefault="00255F00">
      <w:pPr>
        <w:pStyle w:val="ConsPlusTitle"/>
        <w:jc w:val="center"/>
      </w:pPr>
      <w:r>
        <w:t>(отказе в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255F00" w:rsidRDefault="00255F00">
      <w:pPr>
        <w:pStyle w:val="ConsPlusNormal"/>
        <w:jc w:val="both"/>
      </w:pPr>
    </w:p>
    <w:p w:rsidR="00255F00" w:rsidRDefault="00255F00">
      <w:pPr>
        <w:pStyle w:val="ConsPlusTitle"/>
        <w:jc w:val="center"/>
        <w:outlineLvl w:val="4"/>
      </w:pPr>
      <w:r>
        <w:t>3.9. Распределение в отношении заявителя</w:t>
      </w:r>
    </w:p>
    <w:p w:rsidR="00255F00" w:rsidRDefault="00255F00">
      <w:pPr>
        <w:pStyle w:val="ConsPlusTitle"/>
        <w:jc w:val="center"/>
      </w:pPr>
      <w:r>
        <w:t>ограниченного ресурса (в том числе земельных участков,</w:t>
      </w:r>
    </w:p>
    <w:p w:rsidR="00255F00" w:rsidRDefault="00255F00">
      <w:pPr>
        <w:pStyle w:val="ConsPlusTitle"/>
        <w:jc w:val="center"/>
      </w:pPr>
      <w:r>
        <w:t>радиочастот, квот), осуществляемое после принятия решения</w:t>
      </w:r>
    </w:p>
    <w:p w:rsidR="00255F00" w:rsidRDefault="00255F00">
      <w:pPr>
        <w:pStyle w:val="ConsPlusTitle"/>
        <w:jc w:val="center"/>
      </w:pPr>
      <w:r>
        <w:t>о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255F00" w:rsidRDefault="00255F00">
      <w:pPr>
        <w:pStyle w:val="ConsPlusNormal"/>
        <w:jc w:val="both"/>
      </w:pPr>
    </w:p>
    <w:p w:rsidR="00255F00" w:rsidRDefault="00255F00">
      <w:pPr>
        <w:pStyle w:val="ConsPlusTitle"/>
        <w:jc w:val="center"/>
        <w:outlineLvl w:val="3"/>
      </w:pPr>
      <w:bookmarkStart w:id="20" w:name="P442"/>
      <w:bookmarkEnd w:id="20"/>
      <w:r>
        <w:t>Вариант 2</w:t>
      </w:r>
    </w:p>
    <w:p w:rsidR="00255F00" w:rsidRDefault="00255F00">
      <w:pPr>
        <w:pStyle w:val="ConsPlusNormal"/>
        <w:jc w:val="both"/>
      </w:pPr>
    </w:p>
    <w:p w:rsidR="00255F00" w:rsidRDefault="00255F00">
      <w:pPr>
        <w:pStyle w:val="ConsPlusTitle"/>
        <w:jc w:val="center"/>
        <w:outlineLvl w:val="4"/>
      </w:pPr>
      <w:r>
        <w:t>3.10. Исправление допущенных опечаток и (или) ошибок</w:t>
      </w:r>
    </w:p>
    <w:p w:rsidR="00255F00" w:rsidRDefault="00255F00">
      <w:pPr>
        <w:pStyle w:val="ConsPlusTitle"/>
        <w:jc w:val="center"/>
      </w:pPr>
      <w:r>
        <w:t>в выданных в результате предоставления</w:t>
      </w:r>
    </w:p>
    <w:p w:rsidR="00255F00" w:rsidRDefault="00255F00">
      <w:pPr>
        <w:pStyle w:val="ConsPlusTitle"/>
        <w:jc w:val="center"/>
      </w:pPr>
      <w:r>
        <w:lastRenderedPageBreak/>
        <w:t>муниципальной услуги документах</w:t>
      </w:r>
    </w:p>
    <w:p w:rsidR="00255F00" w:rsidRDefault="00255F00">
      <w:pPr>
        <w:pStyle w:val="ConsPlusNormal"/>
        <w:jc w:val="both"/>
      </w:pPr>
    </w:p>
    <w:p w:rsidR="00255F00" w:rsidRDefault="00255F00">
      <w:pPr>
        <w:pStyle w:val="ConsPlusTitle"/>
        <w:jc w:val="center"/>
        <w:outlineLvl w:val="5"/>
      </w:pPr>
      <w:r>
        <w:t>Перечень и описание административных процедур</w:t>
      </w:r>
    </w:p>
    <w:p w:rsidR="00255F00" w:rsidRDefault="00255F00">
      <w:pPr>
        <w:pStyle w:val="ConsPlusTitle"/>
        <w:jc w:val="center"/>
      </w:pPr>
      <w:r>
        <w:t>предоставления муниципальной услуги</w:t>
      </w:r>
    </w:p>
    <w:p w:rsidR="00255F00" w:rsidRDefault="00255F00">
      <w:pPr>
        <w:pStyle w:val="ConsPlusNormal"/>
        <w:jc w:val="both"/>
      </w:pPr>
    </w:p>
    <w:p w:rsidR="00255F00" w:rsidRDefault="00255F00">
      <w:pPr>
        <w:pStyle w:val="ConsPlusTitle"/>
        <w:jc w:val="center"/>
        <w:outlineLvl w:val="6"/>
      </w:pPr>
      <w:r>
        <w:t>3.10.1. Прием заявления, и документов, и (или) информации,</w:t>
      </w:r>
    </w:p>
    <w:p w:rsidR="00255F00" w:rsidRDefault="00255F00">
      <w:pPr>
        <w:pStyle w:val="ConsPlusTitle"/>
        <w:jc w:val="center"/>
      </w:pPr>
      <w:r>
        <w:t>необходимых для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 xml:space="preserve">3.10.1.1. Основанием для начала административной процедуры является поступление в ДГиЗО </w:t>
      </w:r>
      <w:hyperlink w:anchor="P947">
        <w:r>
          <w:rPr>
            <w:color w:val="0000FF"/>
          </w:rPr>
          <w:t>заявления</w:t>
        </w:r>
      </w:hyperlink>
      <w:r>
        <w:t xml:space="preserve"> об исправлении опечаток и (или) ошибок по форме согласно приложению N 5 к настоящему Административному регламенту одним из способов, установленных </w:t>
      </w:r>
      <w:hyperlink w:anchor="P462">
        <w:r>
          <w:rPr>
            <w:color w:val="0000FF"/>
          </w:rPr>
          <w:t>пунктом 3.10.1.3</w:t>
        </w:r>
      </w:hyperlink>
      <w:r>
        <w:t xml:space="preserve"> настоящего Административного регламента.</w:t>
      </w:r>
    </w:p>
    <w:p w:rsidR="00255F00" w:rsidRDefault="00255F00">
      <w:pPr>
        <w:pStyle w:val="ConsPlusNormal"/>
        <w:spacing w:before="220"/>
        <w:ind w:firstLine="540"/>
        <w:jc w:val="both"/>
      </w:pPr>
      <w:bookmarkStart w:id="21" w:name="P455"/>
      <w:bookmarkEnd w:id="21"/>
      <w:r>
        <w:t>3.10.1.2.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55F00" w:rsidRDefault="00255F00">
      <w:pPr>
        <w:pStyle w:val="ConsPlusNormal"/>
        <w:spacing w:before="220"/>
        <w:ind w:firstLine="540"/>
        <w:jc w:val="both"/>
      </w:pPr>
      <w:r>
        <w:t xml:space="preserve">а) заявление об исправлении опечаток и (или) ошибок. В случае его представления в электронной форме посредством ЕПГУ в соответствии с </w:t>
      </w:r>
      <w:hyperlink w:anchor="P463">
        <w:r>
          <w:rPr>
            <w:color w:val="0000FF"/>
          </w:rPr>
          <w:t>подпунктами "а"</w:t>
        </w:r>
      </w:hyperlink>
      <w:r>
        <w:t xml:space="preserve">, </w:t>
      </w:r>
      <w:hyperlink w:anchor="P468">
        <w:r>
          <w:rPr>
            <w:color w:val="0000FF"/>
          </w:rPr>
          <w:t>"в" пункта 3.10.1.3</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255F00" w:rsidRDefault="00255F00">
      <w:pPr>
        <w:pStyle w:val="ConsPlusNormal"/>
        <w:spacing w:before="220"/>
        <w:ind w:firstLine="540"/>
        <w:jc w:val="both"/>
      </w:pPr>
      <w:bookmarkStart w:id="22" w:name="P457"/>
      <w:bookmarkEnd w:id="22"/>
      <w:r>
        <w:t xml:space="preserve">б) документ, удостоверяющий личность заявителя или представителя, - в случае представления заявления об исправлении опечаток и (или) ошибок посредством личного обращения в ДГиЗО, в том числе через МФЦ. В случае представления документов посредством ЕПГУ в соответствии с </w:t>
      </w:r>
      <w:hyperlink w:anchor="P463">
        <w:r>
          <w:rPr>
            <w:color w:val="0000FF"/>
          </w:rPr>
          <w:t>подпунктами "а"</w:t>
        </w:r>
      </w:hyperlink>
      <w:r>
        <w:t xml:space="preserve">, </w:t>
      </w:r>
      <w:hyperlink w:anchor="P468">
        <w:r>
          <w:rPr>
            <w:color w:val="0000FF"/>
          </w:rPr>
          <w:t>"в" пункта 3.10.1.3</w:t>
        </w:r>
      </w:hyperlink>
      <w:r>
        <w:t xml:space="preserve"> настоящего Административного регламента представление указанного документа не требуется;</w:t>
      </w:r>
    </w:p>
    <w:p w:rsidR="00255F00" w:rsidRDefault="00255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F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F00" w:rsidRDefault="00255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F00" w:rsidRDefault="00255F00">
            <w:pPr>
              <w:pStyle w:val="ConsPlusNormal"/>
              <w:jc w:val="both"/>
            </w:pPr>
            <w:r>
              <w:rPr>
                <w:color w:val="392C69"/>
              </w:rPr>
              <w:t>КонсультантПлюс: примечание.</w:t>
            </w:r>
          </w:p>
          <w:p w:rsidR="00255F00" w:rsidRDefault="00255F00">
            <w:pPr>
              <w:pStyle w:val="ConsPlusNormal"/>
              <w:jc w:val="both"/>
            </w:pPr>
            <w:r>
              <w:rPr>
                <w:color w:val="392C69"/>
              </w:rPr>
              <w:t>В официальном тексте документа, видимо, допущена опечатка: в п. 3.10.3 настоящего Административного регламента пп. "а", "в" отсутствуют, имеются в виду пп. "а", "в" п. 3.10.1.3.</w:t>
            </w:r>
          </w:p>
        </w:tc>
        <w:tc>
          <w:tcPr>
            <w:tcW w:w="113" w:type="dxa"/>
            <w:tcBorders>
              <w:top w:val="nil"/>
              <w:left w:val="nil"/>
              <w:bottom w:val="nil"/>
              <w:right w:val="nil"/>
            </w:tcBorders>
            <w:shd w:val="clear" w:color="auto" w:fill="F4F3F8"/>
            <w:tcMar>
              <w:top w:w="0" w:type="dxa"/>
              <w:left w:w="0" w:type="dxa"/>
              <w:bottom w:w="0" w:type="dxa"/>
              <w:right w:w="0" w:type="dxa"/>
            </w:tcMar>
          </w:tcPr>
          <w:p w:rsidR="00255F00" w:rsidRDefault="00255F00">
            <w:pPr>
              <w:pStyle w:val="ConsPlusNormal"/>
            </w:pPr>
          </w:p>
        </w:tc>
      </w:tr>
    </w:tbl>
    <w:p w:rsidR="00255F00" w:rsidRDefault="00255F00">
      <w:pPr>
        <w:pStyle w:val="ConsPlusNormal"/>
        <w:spacing w:before="280"/>
        <w:ind w:firstLine="540"/>
        <w:jc w:val="both"/>
      </w:pPr>
      <w:bookmarkStart w:id="23" w:name="P460"/>
      <w:bookmarkEnd w:id="23"/>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w:t>
      </w:r>
      <w:hyperlink w:anchor="P463">
        <w:r>
          <w:rPr>
            <w:color w:val="0000FF"/>
          </w:rPr>
          <w:t>подпунктами "а"</w:t>
        </w:r>
      </w:hyperlink>
      <w:r>
        <w:t xml:space="preserve">, </w:t>
      </w:r>
      <w:hyperlink w:anchor="P468">
        <w:r>
          <w:rPr>
            <w:color w:val="0000FF"/>
          </w:rPr>
          <w:t>"в" пункта 3.10.3</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255F00" w:rsidRDefault="00255F00">
      <w:pPr>
        <w:pStyle w:val="ConsPlusNormal"/>
        <w:spacing w:before="220"/>
        <w:ind w:firstLine="540"/>
        <w:jc w:val="both"/>
      </w:pPr>
      <w:bookmarkStart w:id="24" w:name="P461"/>
      <w:bookmarkEnd w:id="24"/>
      <w:r>
        <w:t>г) оригинал документа, в который необходимо внести изменение.</w:t>
      </w:r>
    </w:p>
    <w:p w:rsidR="00255F00" w:rsidRDefault="00255F00">
      <w:pPr>
        <w:pStyle w:val="ConsPlusNormal"/>
        <w:spacing w:before="220"/>
        <w:ind w:firstLine="540"/>
        <w:jc w:val="both"/>
      </w:pPr>
      <w:bookmarkStart w:id="25" w:name="P462"/>
      <w:bookmarkEnd w:id="25"/>
      <w:r>
        <w:t xml:space="preserve">3.10.1.3. Заявитель или его представитель представляет в ДГиЗО </w:t>
      </w:r>
      <w:hyperlink w:anchor="P947">
        <w:r>
          <w:rPr>
            <w:color w:val="0000FF"/>
          </w:rPr>
          <w:t>заявление</w:t>
        </w:r>
      </w:hyperlink>
      <w:r>
        <w:t xml:space="preserve"> об исправлении опечаток и (или) ошибок по форме согласно приложению N 5 к настоящему Административному регламенту, а также прилагаемые к нему документы одним из следующих способов:</w:t>
      </w:r>
    </w:p>
    <w:p w:rsidR="00255F00" w:rsidRDefault="00255F00">
      <w:pPr>
        <w:pStyle w:val="ConsPlusNormal"/>
        <w:spacing w:before="220"/>
        <w:ind w:firstLine="540"/>
        <w:jc w:val="both"/>
      </w:pPr>
      <w:bookmarkStart w:id="26" w:name="P463"/>
      <w:bookmarkEnd w:id="26"/>
      <w:r>
        <w:t>а) в электронной форме посредством ЕПГУ.</w:t>
      </w:r>
    </w:p>
    <w:p w:rsidR="00255F00" w:rsidRDefault="00255F00">
      <w:pPr>
        <w:pStyle w:val="ConsPlusNormal"/>
        <w:spacing w:before="220"/>
        <w:ind w:firstLine="540"/>
        <w:jc w:val="both"/>
      </w:pPr>
      <w:r>
        <w:t>В случае направления заявления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формы указанных заявлений с использованием интерактивной формы в электронном виде.</w:t>
      </w:r>
    </w:p>
    <w:p w:rsidR="00255F00" w:rsidRDefault="00255F00">
      <w:pPr>
        <w:pStyle w:val="ConsPlusNormal"/>
        <w:spacing w:before="220"/>
        <w:ind w:firstLine="540"/>
        <w:jc w:val="both"/>
      </w:pPr>
      <w:r>
        <w:t xml:space="preserve">Заявление о предоставлении муниципальной услуги направляется заявителем или его </w:t>
      </w:r>
      <w:r>
        <w:lastRenderedPageBreak/>
        <w:t xml:space="preserve">представителем вместе с прикрепленными электронными документами, указанными в </w:t>
      </w:r>
      <w:hyperlink w:anchor="P460">
        <w:r>
          <w:rPr>
            <w:color w:val="0000FF"/>
          </w:rPr>
          <w:t>подпунктах "в"</w:t>
        </w:r>
      </w:hyperlink>
      <w:r>
        <w:t xml:space="preserve">, </w:t>
      </w:r>
      <w:hyperlink w:anchor="P461">
        <w:r>
          <w:rPr>
            <w:color w:val="0000FF"/>
          </w:rPr>
          <w:t>"г" пункта 3.10.1.2</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3">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44">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5">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55F00" w:rsidRDefault="00255F00">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w:t>
      </w:r>
      <w:hyperlink r:id="rId46">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55F00" w:rsidRDefault="00255F00">
      <w:pPr>
        <w:pStyle w:val="ConsPlusNormal"/>
        <w:spacing w:before="220"/>
        <w:ind w:firstLine="540"/>
        <w:jc w:val="both"/>
      </w:pPr>
      <w:r>
        <w:t>б) на бумажном носителе посредством личного обращения в ДГиЗО;</w:t>
      </w:r>
    </w:p>
    <w:p w:rsidR="00255F00" w:rsidRDefault="00255F00">
      <w:pPr>
        <w:pStyle w:val="ConsPlusNormal"/>
        <w:spacing w:before="220"/>
        <w:ind w:firstLine="540"/>
        <w:jc w:val="both"/>
      </w:pPr>
      <w:bookmarkStart w:id="27" w:name="P468"/>
      <w:bookmarkEnd w:id="27"/>
      <w:r>
        <w:t>в) на бумажном носителе посредством обращения в ДГиЗО через многофункциональный центр.</w:t>
      </w:r>
    </w:p>
    <w:p w:rsidR="00255F00" w:rsidRDefault="00255F00">
      <w:pPr>
        <w:pStyle w:val="ConsPlusNormal"/>
        <w:spacing w:before="220"/>
        <w:ind w:firstLine="540"/>
        <w:jc w:val="both"/>
      </w:pPr>
      <w:r>
        <w:t>3.10.1.4. Основания для принятия решения об отказе в приеме заявления об исправлении опечаток и (или) ошибок:</w:t>
      </w:r>
    </w:p>
    <w:p w:rsidR="00255F00" w:rsidRDefault="00255F00">
      <w:pPr>
        <w:pStyle w:val="ConsPlusNormal"/>
        <w:spacing w:before="220"/>
        <w:ind w:firstLine="540"/>
        <w:jc w:val="both"/>
      </w:pPr>
      <w:r>
        <w:t>представление заявления, подписанного неуполномоченным лицом;</w:t>
      </w:r>
    </w:p>
    <w:p w:rsidR="00255F00" w:rsidRDefault="00255F00">
      <w:pPr>
        <w:pStyle w:val="ConsPlusNormal"/>
        <w:spacing w:before="220"/>
        <w:ind w:firstLine="540"/>
        <w:jc w:val="both"/>
      </w:pPr>
      <w:r>
        <w:t>представление документов, содержащих незаверенные исправления, подчистки;</w:t>
      </w:r>
    </w:p>
    <w:p w:rsidR="00255F00" w:rsidRDefault="00255F00">
      <w:pPr>
        <w:pStyle w:val="ConsPlusNormal"/>
        <w:spacing w:before="220"/>
        <w:ind w:firstLine="540"/>
        <w:jc w:val="both"/>
      </w:pPr>
      <w:r>
        <w:t>представление документов, текст которых не поддается прочтению;</w:t>
      </w:r>
    </w:p>
    <w:p w:rsidR="00255F00" w:rsidRDefault="00255F00">
      <w:pPr>
        <w:pStyle w:val="ConsPlusNormal"/>
        <w:spacing w:before="220"/>
        <w:ind w:firstLine="540"/>
        <w:jc w:val="both"/>
      </w:pPr>
      <w:r>
        <w:t xml:space="preserve">непредставление документов, предусмотренных </w:t>
      </w:r>
      <w:hyperlink w:anchor="P457">
        <w:r>
          <w:rPr>
            <w:color w:val="0000FF"/>
          </w:rPr>
          <w:t>подпунктами "б"</w:t>
        </w:r>
      </w:hyperlink>
      <w:r>
        <w:t xml:space="preserve"> - </w:t>
      </w:r>
      <w:hyperlink w:anchor="P461">
        <w:r>
          <w:rPr>
            <w:color w:val="0000FF"/>
          </w:rPr>
          <w:t>"г" пункта 3.10.1.2</w:t>
        </w:r>
      </w:hyperlink>
      <w:r>
        <w:t xml:space="preserve"> настоящего Административного регламента.</w:t>
      </w:r>
    </w:p>
    <w:p w:rsidR="00255F00" w:rsidRDefault="00255F00">
      <w:pPr>
        <w:pStyle w:val="ConsPlusNormal"/>
        <w:spacing w:before="220"/>
        <w:ind w:firstLine="540"/>
        <w:jc w:val="both"/>
      </w:pPr>
      <w:r>
        <w:t>3.10.1.5. В приеме заявления 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w:t>
      </w:r>
    </w:p>
    <w:p w:rsidR="00255F00" w:rsidRDefault="00255F00">
      <w:pPr>
        <w:pStyle w:val="ConsPlusNormal"/>
        <w:spacing w:before="220"/>
        <w:ind w:firstLine="540"/>
        <w:jc w:val="both"/>
      </w:pPr>
      <w:r>
        <w:t>МФЦ участвует в приеме заявления об исправлении опечаток и (или) ошибок.</w:t>
      </w:r>
    </w:p>
    <w:p w:rsidR="00255F00" w:rsidRDefault="00255F00">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255F00" w:rsidRDefault="00255F00">
      <w:pPr>
        <w:pStyle w:val="ConsPlusNormal"/>
        <w:spacing w:before="220"/>
        <w:ind w:firstLine="540"/>
        <w:jc w:val="both"/>
      </w:pPr>
      <w:r>
        <w:t xml:space="preserve">3.10.1.6. Заявление об исправлении опечаток и (или) ошибок, направленное одним из способов, указанных в </w:t>
      </w:r>
      <w:hyperlink w:anchor="P462">
        <w:r>
          <w:rPr>
            <w:color w:val="0000FF"/>
          </w:rPr>
          <w:t>пункте 3.10.1.3</w:t>
        </w:r>
      </w:hyperlink>
      <w:r>
        <w:t xml:space="preserve"> настоящего Административного регламента, регистрируется в автоматическом режиме и (или) принимается специалистом МКУ "ГЦГ", ответственным за </w:t>
      </w:r>
      <w:r>
        <w:lastRenderedPageBreak/>
        <w:t>делопроизводство, в день его поступления.</w:t>
      </w:r>
    </w:p>
    <w:p w:rsidR="00255F00" w:rsidRDefault="00255F00">
      <w:pPr>
        <w:pStyle w:val="ConsPlusNormal"/>
        <w:spacing w:before="220"/>
        <w:ind w:firstLine="540"/>
        <w:jc w:val="both"/>
      </w:pPr>
      <w:r>
        <w:t>3.10.1.7. Результатом административной процедуры является регистрация заявления об исправлении опечаток и (или) ошибок.</w:t>
      </w:r>
    </w:p>
    <w:p w:rsidR="00255F00" w:rsidRDefault="00255F00">
      <w:pPr>
        <w:pStyle w:val="ConsPlusNormal"/>
        <w:spacing w:before="220"/>
        <w:ind w:firstLine="540"/>
        <w:jc w:val="both"/>
      </w:pPr>
      <w:r>
        <w:t>3.10.1.8. После регистрации заявление об исправлении опечаток и (или) ошибок направляется специалисту МКУ "ГЦГ", ответственному за рассмотрение заявления.</w:t>
      </w:r>
    </w:p>
    <w:p w:rsidR="00255F00" w:rsidRDefault="00255F00">
      <w:pPr>
        <w:pStyle w:val="ConsPlusNormal"/>
        <w:jc w:val="both"/>
      </w:pPr>
    </w:p>
    <w:p w:rsidR="00255F00" w:rsidRDefault="00255F00">
      <w:pPr>
        <w:pStyle w:val="ConsPlusTitle"/>
        <w:jc w:val="center"/>
        <w:outlineLvl w:val="6"/>
      </w:pPr>
      <w:r>
        <w:t>3.10.2. Межведомственное информационное взаимодействие</w:t>
      </w:r>
    </w:p>
    <w:p w:rsidR="00255F00" w:rsidRDefault="00255F00">
      <w:pPr>
        <w:pStyle w:val="ConsPlusNormal"/>
        <w:jc w:val="both"/>
      </w:pPr>
    </w:p>
    <w:p w:rsidR="00255F00" w:rsidRDefault="00255F00">
      <w:pPr>
        <w:pStyle w:val="ConsPlusNormal"/>
        <w:ind w:firstLine="540"/>
        <w:jc w:val="both"/>
      </w:pPr>
      <w:r>
        <w:t>Направление межведомственных информационных запросов не осуществляется.</w:t>
      </w:r>
    </w:p>
    <w:p w:rsidR="00255F00" w:rsidRDefault="00255F00">
      <w:pPr>
        <w:pStyle w:val="ConsPlusNormal"/>
        <w:jc w:val="both"/>
      </w:pPr>
    </w:p>
    <w:p w:rsidR="00255F00" w:rsidRDefault="00255F00">
      <w:pPr>
        <w:pStyle w:val="ConsPlusTitle"/>
        <w:jc w:val="center"/>
        <w:outlineLvl w:val="6"/>
      </w:pPr>
      <w:r>
        <w:t>3.10.3. Принятие решения о предоставлении</w:t>
      </w:r>
    </w:p>
    <w:p w:rsidR="00255F00" w:rsidRDefault="00255F00">
      <w:pPr>
        <w:pStyle w:val="ConsPlusTitle"/>
        <w:jc w:val="center"/>
      </w:pPr>
      <w:r>
        <w:t>(об отказе в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3.10.3.1. Основанием для начала административной процедуры является регистрация заявления об исправлении опечаток и (или) ошибок.</w:t>
      </w:r>
    </w:p>
    <w:p w:rsidR="00255F00" w:rsidRDefault="00255F00">
      <w:pPr>
        <w:pStyle w:val="ConsPlusNormal"/>
        <w:spacing w:before="220"/>
        <w:ind w:firstLine="540"/>
        <w:jc w:val="both"/>
      </w:pPr>
      <w:r>
        <w:t>3.10.3.2. ДГиЗО при получении заявления об исправлении опечаток и (или) ошибок в документах, выданных в результате предоставления муниципальной услуги, рассматривает необходимость внесения соответствующих изменений в документы, являющиеся результатом предоставления муниципальной услуги.</w:t>
      </w:r>
    </w:p>
    <w:p w:rsidR="00255F00" w:rsidRDefault="00255F00">
      <w:pPr>
        <w:pStyle w:val="ConsPlusNormal"/>
        <w:spacing w:before="220"/>
        <w:ind w:firstLine="540"/>
        <w:jc w:val="both"/>
      </w:pPr>
      <w:bookmarkStart w:id="28" w:name="P490"/>
      <w:bookmarkEnd w:id="28"/>
      <w:r>
        <w:t>3.10.3.3. Основания для принятия решения об отказе в предоставлении муниципальной услуги:</w:t>
      </w:r>
    </w:p>
    <w:p w:rsidR="00255F00" w:rsidRDefault="00255F00">
      <w:pPr>
        <w:pStyle w:val="ConsPlusNormal"/>
        <w:spacing w:before="220"/>
        <w:ind w:firstLine="540"/>
        <w:jc w:val="both"/>
      </w:pPr>
      <w:r>
        <w:t xml:space="preserve">1) несоответствие заявителя кругу лиц, указанных в </w:t>
      </w:r>
      <w:hyperlink w:anchor="P62">
        <w:r>
          <w:rPr>
            <w:color w:val="0000FF"/>
          </w:rPr>
          <w:t>пункте 1.2.1</w:t>
        </w:r>
      </w:hyperlink>
      <w:r>
        <w:t xml:space="preserve"> настоящего Административного регламента;</w:t>
      </w:r>
    </w:p>
    <w:p w:rsidR="00255F00" w:rsidRDefault="00255F00">
      <w:pPr>
        <w:pStyle w:val="ConsPlusNormal"/>
        <w:spacing w:before="220"/>
        <w:ind w:firstLine="540"/>
        <w:jc w:val="both"/>
      </w:pPr>
      <w:r>
        <w:t>2) отсутствие опечаток и (или) ошибок в разрешении на ввод объекта в эксплуатацию.</w:t>
      </w:r>
    </w:p>
    <w:p w:rsidR="00255F00" w:rsidRDefault="00255F00">
      <w:pPr>
        <w:pStyle w:val="ConsPlusNormal"/>
        <w:spacing w:before="220"/>
        <w:ind w:firstLine="540"/>
        <w:jc w:val="both"/>
      </w:pPr>
      <w:r>
        <w:t>3.10.3.4. По результатам проверки заявления об исправлении опечаток и (или) ошибок ДГиЗО обеспечивает устранение опечаток и (или) ошибок в документах, являющихся результатом предоставления муниципальной услуги.</w:t>
      </w:r>
    </w:p>
    <w:p w:rsidR="00255F00" w:rsidRDefault="00255F00">
      <w:pPr>
        <w:pStyle w:val="ConsPlusNormal"/>
        <w:spacing w:before="220"/>
        <w:ind w:firstLine="540"/>
        <w:jc w:val="both"/>
      </w:pPr>
      <w:r>
        <w:t>ДГиЗО оформляет исправленный документ в соответствии с реквизитами ранее выданного документа по результатам предоставления муниципальной услуги.</w:t>
      </w:r>
    </w:p>
    <w:p w:rsidR="00255F00" w:rsidRDefault="00255F00">
      <w:pPr>
        <w:pStyle w:val="ConsPlusNormal"/>
        <w:spacing w:before="220"/>
        <w:ind w:firstLine="540"/>
        <w:jc w:val="both"/>
      </w:pPr>
      <w:r>
        <w:t>3.10.3.5. В случае отсутствия опечаток и (или) ошибок в документах, выданных в результате предоставления муниципальной услуги, ДГиЗО письменно сообщает заявителю об отсутствии таких опечаток и (или) ошибок.</w:t>
      </w:r>
    </w:p>
    <w:p w:rsidR="00255F00" w:rsidRDefault="00255F00">
      <w:pPr>
        <w:pStyle w:val="ConsPlusNormal"/>
        <w:jc w:val="both"/>
      </w:pPr>
    </w:p>
    <w:p w:rsidR="00255F00" w:rsidRDefault="00255F00">
      <w:pPr>
        <w:pStyle w:val="ConsPlusTitle"/>
        <w:jc w:val="center"/>
        <w:outlineLvl w:val="6"/>
      </w:pPr>
      <w:r>
        <w:t>3.10.4. Предоставление результата муниципальной услуги</w:t>
      </w:r>
    </w:p>
    <w:p w:rsidR="00255F00" w:rsidRDefault="00255F00">
      <w:pPr>
        <w:pStyle w:val="ConsPlusNormal"/>
        <w:jc w:val="both"/>
      </w:pPr>
    </w:p>
    <w:p w:rsidR="00255F00" w:rsidRDefault="00255F00">
      <w:pPr>
        <w:pStyle w:val="ConsPlusNormal"/>
        <w:ind w:firstLine="540"/>
        <w:jc w:val="both"/>
      </w:pPr>
      <w:r>
        <w:t>3.10.4.1. Основанием для начала выполнения административной процедуры является подписание решения с исправленными опечатками и (или) ошибками либо письма с отказом в исправлении опечаток и (или) ошибок в результате предоставления муниципальной услуги.</w:t>
      </w:r>
    </w:p>
    <w:p w:rsidR="00255F00" w:rsidRDefault="00255F00">
      <w:pPr>
        <w:pStyle w:val="ConsPlusNormal"/>
        <w:spacing w:before="220"/>
        <w:ind w:firstLine="540"/>
        <w:jc w:val="both"/>
      </w:pPr>
      <w:r>
        <w:t>3.10.4.2. Заявитель по его выбору вправе получить результат предоставления муниципальной услуги одним из следующих способов:</w:t>
      </w:r>
    </w:p>
    <w:p w:rsidR="00255F00" w:rsidRDefault="00255F00">
      <w:pPr>
        <w:pStyle w:val="ConsPlusNormal"/>
        <w:spacing w:before="220"/>
        <w:ind w:firstLine="540"/>
        <w:jc w:val="both"/>
      </w:pPr>
      <w:r>
        <w:t>1) в форме электронного документа, подписанного с использованием усиленной квалифицированной ЭП;</w:t>
      </w:r>
    </w:p>
    <w:p w:rsidR="00255F00" w:rsidRDefault="00255F00">
      <w:pPr>
        <w:pStyle w:val="ConsPlusNormal"/>
        <w:spacing w:before="220"/>
        <w:ind w:firstLine="540"/>
        <w:jc w:val="both"/>
      </w:pPr>
      <w:r>
        <w:t>2) на бумажном носителе.</w:t>
      </w:r>
    </w:p>
    <w:p w:rsidR="00255F00" w:rsidRDefault="00255F00">
      <w:pPr>
        <w:pStyle w:val="ConsPlusNormal"/>
        <w:spacing w:before="220"/>
        <w:ind w:firstLine="540"/>
        <w:jc w:val="both"/>
      </w:pPr>
      <w:r>
        <w:lastRenderedPageBreak/>
        <w:t>3.10.4.3. При подаче заявления об исправлении опечаток и (или) ошибок посредством ЕПГУ направление решения с исправленными опечатками и (или) ошибками либо письма с отказом в исправлении опечаток и (или) ошибок в результате предоставления муниципальной услуги осуществляется в личный кабинет заявителя, если в заявлении не был указан иной способ.</w:t>
      </w:r>
    </w:p>
    <w:p w:rsidR="00255F00" w:rsidRDefault="00255F00">
      <w:pPr>
        <w:pStyle w:val="ConsPlusNormal"/>
        <w:spacing w:before="220"/>
        <w:ind w:firstLine="540"/>
        <w:jc w:val="both"/>
      </w:pPr>
      <w:r>
        <w:t>3.10.4.4.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255F00" w:rsidRDefault="00255F00">
      <w:pPr>
        <w:pStyle w:val="ConsPlusNormal"/>
        <w:spacing w:before="220"/>
        <w:ind w:firstLine="540"/>
        <w:jc w:val="both"/>
      </w:pPr>
      <w:r>
        <w:t>3.10.4.5. При подаче заявления об исправлении опечаток и (или) ошибок в ДГиЗО решение с исправленными опечатками и (или) ошибками либо письмо с отказом в исправлении опечаток и (или) ошибок в результате предоставления муниципальной услуги выдается заявителю (представителю заявителя) на руки, если в заявлении не был указан иной способ.</w:t>
      </w:r>
    </w:p>
    <w:p w:rsidR="00255F00" w:rsidRDefault="00255F00">
      <w:pPr>
        <w:pStyle w:val="ConsPlusNormal"/>
        <w:spacing w:before="220"/>
        <w:ind w:firstLine="540"/>
        <w:jc w:val="both"/>
      </w:pPr>
      <w:r>
        <w:t>При подаче заявления об исправлении опечаток и (или) ошибок через МФЦ решение с исправленными опечатками и (или) ошибками либо письмо с отказом в исправлении опечаток и (или) ошибок в результате предоставления муниципальной услуги направляется в МФЦ, если в заявлении не был указан иной способ.</w:t>
      </w:r>
    </w:p>
    <w:p w:rsidR="00255F00" w:rsidRDefault="00255F00">
      <w:pPr>
        <w:pStyle w:val="ConsPlusNormal"/>
        <w:spacing w:before="220"/>
        <w:ind w:firstLine="540"/>
        <w:jc w:val="both"/>
      </w:pPr>
      <w:r>
        <w:t>3.10.4.6. Срок предоставления заявителю результата муниципальной услуги исчисляется со дня принятия решения об исправлении опечаток и (или) ошибок либо письма с отказом в исправлении опечаток и (или) ошибок в результате предоставления муниципальной услуги и составляет 1 рабочий день, но не превышает 10 дней с даты поступления заявления.</w:t>
      </w:r>
    </w:p>
    <w:p w:rsidR="00255F00" w:rsidRDefault="00255F00">
      <w:pPr>
        <w:pStyle w:val="ConsPlusNormal"/>
        <w:spacing w:before="220"/>
        <w:ind w:firstLine="540"/>
        <w:jc w:val="both"/>
      </w:pPr>
      <w:r>
        <w:t>3.10.4.7. Возможность получения муниципальной услуги по экстерриториальному принципу отсутствует.</w:t>
      </w:r>
    </w:p>
    <w:p w:rsidR="00255F00" w:rsidRDefault="00255F00">
      <w:pPr>
        <w:pStyle w:val="ConsPlusNormal"/>
        <w:jc w:val="both"/>
      </w:pPr>
    </w:p>
    <w:p w:rsidR="00255F00" w:rsidRDefault="00255F00">
      <w:pPr>
        <w:pStyle w:val="ConsPlusTitle"/>
        <w:jc w:val="center"/>
        <w:outlineLvl w:val="6"/>
      </w:pPr>
      <w:r>
        <w:t>3.10.5. Получение дополнительных сведений от заявителя</w:t>
      </w:r>
    </w:p>
    <w:p w:rsidR="00255F00" w:rsidRDefault="00255F00">
      <w:pPr>
        <w:pStyle w:val="ConsPlusNormal"/>
        <w:jc w:val="both"/>
      </w:pPr>
    </w:p>
    <w:p w:rsidR="00255F00" w:rsidRDefault="00255F00">
      <w:pPr>
        <w:pStyle w:val="ConsPlusNormal"/>
        <w:ind w:firstLine="540"/>
        <w:jc w:val="both"/>
      </w:pPr>
      <w:r>
        <w:t>Получение дополнительных сведений от заявителя не предусмотрено.</w:t>
      </w:r>
    </w:p>
    <w:p w:rsidR="00255F00" w:rsidRDefault="00255F00">
      <w:pPr>
        <w:pStyle w:val="ConsPlusNormal"/>
        <w:jc w:val="both"/>
      </w:pPr>
    </w:p>
    <w:p w:rsidR="00255F00" w:rsidRDefault="00255F00">
      <w:pPr>
        <w:pStyle w:val="ConsPlusTitle"/>
        <w:jc w:val="center"/>
        <w:outlineLvl w:val="6"/>
      </w:pPr>
      <w:r>
        <w:t>3.10.6. Максимальный срок предоставления</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Срок выполнения административной процедуры не должен превышать 10 дней с даты поступления заявления в ДГиЗО, указанного в настоящем пункте Административного регламента.</w:t>
      </w:r>
    </w:p>
    <w:p w:rsidR="00255F00" w:rsidRDefault="00255F00">
      <w:pPr>
        <w:pStyle w:val="ConsPlusNormal"/>
        <w:jc w:val="both"/>
      </w:pPr>
    </w:p>
    <w:p w:rsidR="00255F00" w:rsidRDefault="00255F00">
      <w:pPr>
        <w:pStyle w:val="ConsPlusTitle"/>
        <w:jc w:val="center"/>
        <w:outlineLvl w:val="6"/>
      </w:pPr>
      <w:r>
        <w:t>3.10.7. Оценка сведений о заявителе и (или) объектах,</w:t>
      </w:r>
    </w:p>
    <w:p w:rsidR="00255F00" w:rsidRDefault="00255F00">
      <w:pPr>
        <w:pStyle w:val="ConsPlusTitle"/>
        <w:jc w:val="center"/>
      </w:pPr>
      <w:r>
        <w:t>принадлежащих заявителю, и (или) иных объектах, а также</w:t>
      </w:r>
    </w:p>
    <w:p w:rsidR="00255F00" w:rsidRDefault="00255F00">
      <w:pPr>
        <w:pStyle w:val="ConsPlusTitle"/>
        <w:jc w:val="center"/>
      </w:pPr>
      <w:r>
        <w:t>знаний (навыков) заявителя на предмет их соответствия</w:t>
      </w:r>
    </w:p>
    <w:p w:rsidR="00255F00" w:rsidRDefault="00255F00">
      <w:pPr>
        <w:pStyle w:val="ConsPlusTitle"/>
        <w:jc w:val="center"/>
      </w:pPr>
      <w:r>
        <w:t>требованиям законодательства Российской Федерации</w:t>
      </w:r>
    </w:p>
    <w:p w:rsidR="00255F00" w:rsidRDefault="00255F00">
      <w:pPr>
        <w:pStyle w:val="ConsPlusTitle"/>
        <w:jc w:val="center"/>
      </w:pPr>
      <w:r>
        <w:t>(за исключением требований, которые проверяются</w:t>
      </w:r>
    </w:p>
    <w:p w:rsidR="00255F00" w:rsidRDefault="00255F00">
      <w:pPr>
        <w:pStyle w:val="ConsPlusTitle"/>
        <w:jc w:val="center"/>
      </w:pPr>
      <w:r>
        <w:t>в рамках процедуры принятия решения о предоставлении</w:t>
      </w:r>
    </w:p>
    <w:p w:rsidR="00255F00" w:rsidRDefault="00255F00">
      <w:pPr>
        <w:pStyle w:val="ConsPlusTitle"/>
        <w:jc w:val="center"/>
      </w:pPr>
      <w:r>
        <w:t>(отказе в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255F00" w:rsidRDefault="00255F00">
      <w:pPr>
        <w:pStyle w:val="ConsPlusNormal"/>
        <w:jc w:val="both"/>
      </w:pPr>
    </w:p>
    <w:p w:rsidR="00255F00" w:rsidRDefault="00255F00">
      <w:pPr>
        <w:pStyle w:val="ConsPlusTitle"/>
        <w:jc w:val="center"/>
        <w:outlineLvl w:val="6"/>
      </w:pPr>
      <w:r>
        <w:t>3.10.8. Распределение в отношении заявителя</w:t>
      </w:r>
    </w:p>
    <w:p w:rsidR="00255F00" w:rsidRDefault="00255F00">
      <w:pPr>
        <w:pStyle w:val="ConsPlusTitle"/>
        <w:jc w:val="center"/>
      </w:pPr>
      <w:r>
        <w:t>ограниченного ресурса (в том числе земельных участков,</w:t>
      </w:r>
    </w:p>
    <w:p w:rsidR="00255F00" w:rsidRDefault="00255F00">
      <w:pPr>
        <w:pStyle w:val="ConsPlusTitle"/>
        <w:jc w:val="center"/>
      </w:pPr>
      <w:r>
        <w:t>радиочастот, квот), осуществляемое после принятия</w:t>
      </w:r>
    </w:p>
    <w:p w:rsidR="00255F00" w:rsidRDefault="00255F00">
      <w:pPr>
        <w:pStyle w:val="ConsPlusTitle"/>
        <w:jc w:val="center"/>
      </w:pPr>
      <w:r>
        <w:t>решения о предоставлении муниципальной услуги</w:t>
      </w:r>
    </w:p>
    <w:p w:rsidR="00255F00" w:rsidRDefault="00255F00">
      <w:pPr>
        <w:pStyle w:val="ConsPlusNormal"/>
        <w:jc w:val="both"/>
      </w:pPr>
    </w:p>
    <w:p w:rsidR="00255F00" w:rsidRDefault="00255F00">
      <w:pPr>
        <w:pStyle w:val="ConsPlusNormal"/>
        <w:ind w:firstLine="540"/>
        <w:jc w:val="both"/>
      </w:pPr>
      <w: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255F00" w:rsidRDefault="00255F00">
      <w:pPr>
        <w:pStyle w:val="ConsPlusNormal"/>
        <w:jc w:val="both"/>
      </w:pPr>
    </w:p>
    <w:p w:rsidR="00255F00" w:rsidRDefault="00255F00">
      <w:pPr>
        <w:pStyle w:val="ConsPlusTitle"/>
        <w:jc w:val="center"/>
        <w:outlineLvl w:val="1"/>
      </w:pPr>
      <w:r>
        <w:t>4. Формы контроля за исполнением</w:t>
      </w:r>
    </w:p>
    <w:p w:rsidR="00255F00" w:rsidRDefault="00255F00">
      <w:pPr>
        <w:pStyle w:val="ConsPlusTitle"/>
        <w:jc w:val="center"/>
      </w:pPr>
      <w:r>
        <w:t>Административного регламента</w:t>
      </w:r>
    </w:p>
    <w:p w:rsidR="00255F00" w:rsidRDefault="00255F00">
      <w:pPr>
        <w:pStyle w:val="ConsPlusNormal"/>
        <w:jc w:val="both"/>
      </w:pPr>
    </w:p>
    <w:p w:rsidR="00255F00" w:rsidRDefault="00255F00">
      <w:pPr>
        <w:pStyle w:val="ConsPlusTitle"/>
        <w:jc w:val="center"/>
        <w:outlineLvl w:val="2"/>
      </w:pPr>
      <w:r>
        <w:t>4.1. Порядок осуществления текущего контроля за соблюдением</w:t>
      </w:r>
    </w:p>
    <w:p w:rsidR="00255F00" w:rsidRDefault="00255F00">
      <w:pPr>
        <w:pStyle w:val="ConsPlusTitle"/>
        <w:jc w:val="center"/>
      </w:pPr>
      <w:r>
        <w:t>и исполнением ответственными должностными лицами положений</w:t>
      </w:r>
    </w:p>
    <w:p w:rsidR="00255F00" w:rsidRDefault="00255F00">
      <w:pPr>
        <w:pStyle w:val="ConsPlusTitle"/>
        <w:jc w:val="center"/>
      </w:pPr>
      <w:r>
        <w:t>регламента и иных нормативных правовых актов,</w:t>
      </w:r>
    </w:p>
    <w:p w:rsidR="00255F00" w:rsidRDefault="00255F00">
      <w:pPr>
        <w:pStyle w:val="ConsPlusTitle"/>
        <w:jc w:val="center"/>
      </w:pPr>
      <w:r>
        <w:t>устанавливающих требования к предоставлению</w:t>
      </w:r>
    </w:p>
    <w:p w:rsidR="00255F00" w:rsidRDefault="00255F00">
      <w:pPr>
        <w:pStyle w:val="ConsPlusTitle"/>
        <w:jc w:val="center"/>
      </w:pPr>
      <w:r>
        <w:t>муниципальной услуги, а также принятием ими решений</w:t>
      </w:r>
    </w:p>
    <w:p w:rsidR="00255F00" w:rsidRDefault="00255F00">
      <w:pPr>
        <w:pStyle w:val="ConsPlusNormal"/>
        <w:jc w:val="both"/>
      </w:pPr>
    </w:p>
    <w:p w:rsidR="00255F00" w:rsidRDefault="00255F00">
      <w:pPr>
        <w:pStyle w:val="ConsPlusNormal"/>
        <w:ind w:firstLine="540"/>
        <w:jc w:val="both"/>
      </w:pPr>
      <w:r>
        <w:t>Текущий контроль за соблюдением и исполнением должностными лицами ДГиЗО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ДГиЗО.</w:t>
      </w:r>
    </w:p>
    <w:p w:rsidR="00255F00" w:rsidRDefault="00255F00">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55F00" w:rsidRDefault="00255F00">
      <w:pPr>
        <w:pStyle w:val="ConsPlusNormal"/>
        <w:jc w:val="both"/>
      </w:pPr>
    </w:p>
    <w:p w:rsidR="00255F00" w:rsidRDefault="00255F00">
      <w:pPr>
        <w:pStyle w:val="ConsPlusTitle"/>
        <w:jc w:val="center"/>
        <w:outlineLvl w:val="2"/>
      </w:pPr>
      <w:r>
        <w:t>4.2. Порядок и периодичность осуществления плановых</w:t>
      </w:r>
    </w:p>
    <w:p w:rsidR="00255F00" w:rsidRDefault="00255F00">
      <w:pPr>
        <w:pStyle w:val="ConsPlusTitle"/>
        <w:jc w:val="center"/>
      </w:pPr>
      <w:r>
        <w:t>и внеплановых проверок полноты и качества предоставления</w:t>
      </w:r>
    </w:p>
    <w:p w:rsidR="00255F00" w:rsidRDefault="00255F00">
      <w:pPr>
        <w:pStyle w:val="ConsPlusTitle"/>
        <w:jc w:val="center"/>
      </w:pPr>
      <w:r>
        <w:t>муниципальной услуги, в том числе порядок и формы контроля</w:t>
      </w:r>
    </w:p>
    <w:p w:rsidR="00255F00" w:rsidRDefault="00255F00">
      <w:pPr>
        <w:pStyle w:val="ConsPlusTitle"/>
        <w:jc w:val="center"/>
      </w:pPr>
      <w:r>
        <w:t>за полнотой и качеством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Начальник ДГиЗО организует контроль предоставления муниципальной услуги.</w:t>
      </w:r>
    </w:p>
    <w:p w:rsidR="00255F00" w:rsidRDefault="00255F00">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55F00" w:rsidRDefault="00255F00">
      <w:pPr>
        <w:pStyle w:val="ConsPlusNormal"/>
        <w:spacing w:before="220"/>
        <w:ind w:firstLine="540"/>
        <w:jc w:val="both"/>
      </w:pPr>
      <w:r>
        <w:t>Проверки могут быть плановыми или внеплановыми. Порядок и периодичность осуществления плановых проверок устанавливается ДГиЗО.</w:t>
      </w:r>
    </w:p>
    <w:p w:rsidR="00255F00" w:rsidRDefault="00255F00">
      <w:pPr>
        <w:pStyle w:val="ConsPlusNormal"/>
        <w:spacing w:before="220"/>
        <w:ind w:firstLine="540"/>
        <w:jc w:val="both"/>
      </w:pPr>
      <w:r>
        <w:t>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255F00" w:rsidRDefault="00255F00">
      <w:pPr>
        <w:pStyle w:val="ConsPlusNormal"/>
        <w:spacing w:before="220"/>
        <w:ind w:firstLine="540"/>
        <w:jc w:val="both"/>
      </w:pPr>
      <w:r>
        <w:t>соблюдение сроков предоставления муниципальной услуги;</w:t>
      </w:r>
    </w:p>
    <w:p w:rsidR="00255F00" w:rsidRDefault="00255F00">
      <w:pPr>
        <w:pStyle w:val="ConsPlusNormal"/>
        <w:spacing w:before="220"/>
        <w:ind w:firstLine="540"/>
        <w:jc w:val="both"/>
      </w:pPr>
      <w:r>
        <w:t>соблюдение положений настоящего Административного регламента;</w:t>
      </w:r>
    </w:p>
    <w:p w:rsidR="00255F00" w:rsidRDefault="00255F00">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255F00" w:rsidRDefault="00255F00">
      <w:pPr>
        <w:pStyle w:val="ConsPlusNormal"/>
        <w:spacing w:before="220"/>
        <w:ind w:firstLine="540"/>
        <w:jc w:val="both"/>
      </w:pPr>
      <w:r>
        <w:t>Основания для проведения внеплановых проверок:</w:t>
      </w:r>
    </w:p>
    <w:p w:rsidR="00255F00" w:rsidRDefault="00255F00">
      <w:pPr>
        <w:pStyle w:val="ConsPlusNormal"/>
        <w:spacing w:before="220"/>
        <w:ind w:firstLine="54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w:t>
      </w:r>
      <w:r>
        <w:lastRenderedPageBreak/>
        <w:t>актов муниципального образования "город Оренбург";</w:t>
      </w:r>
    </w:p>
    <w:p w:rsidR="00255F00" w:rsidRDefault="00255F00">
      <w:pPr>
        <w:pStyle w:val="ConsPlusNormal"/>
        <w:spacing w:before="220"/>
        <w:ind w:firstLine="540"/>
        <w:jc w:val="both"/>
      </w:pPr>
      <w:r>
        <w:t>обращения граждан и юридических лиц о нарушениях законодательства, в том числе на качество предоставления муниципальной услуги.</w:t>
      </w:r>
    </w:p>
    <w:p w:rsidR="00255F00" w:rsidRDefault="00255F00">
      <w:pPr>
        <w:pStyle w:val="ConsPlusNormal"/>
        <w:spacing w:before="220"/>
        <w:ind w:firstLine="540"/>
        <w:jc w:val="both"/>
      </w:pPr>
      <w:r>
        <w:t>Результаты проверок оформляются в виде справки, подписанной уполномоченным должностным лицом ДГиЗО, в которой отмечаются недостатки и предложения по их устранению.</w:t>
      </w:r>
    </w:p>
    <w:p w:rsidR="00255F00" w:rsidRDefault="00255F00">
      <w:pPr>
        <w:pStyle w:val="ConsPlusNormal"/>
        <w:jc w:val="both"/>
      </w:pPr>
    </w:p>
    <w:p w:rsidR="00255F00" w:rsidRDefault="00255F00">
      <w:pPr>
        <w:pStyle w:val="ConsPlusTitle"/>
        <w:jc w:val="center"/>
        <w:outlineLvl w:val="2"/>
      </w:pPr>
      <w:r>
        <w:t>4.3. Ответственность должностных лиц уполномоченного органа</w:t>
      </w:r>
    </w:p>
    <w:p w:rsidR="00255F00" w:rsidRDefault="00255F00">
      <w:pPr>
        <w:pStyle w:val="ConsPlusTitle"/>
        <w:jc w:val="center"/>
      </w:pPr>
      <w:r>
        <w:t>за решения и действия (бездействие), принимаемые</w:t>
      </w:r>
    </w:p>
    <w:p w:rsidR="00255F00" w:rsidRDefault="00255F00">
      <w:pPr>
        <w:pStyle w:val="ConsPlusTitle"/>
        <w:jc w:val="center"/>
      </w:pPr>
      <w:r>
        <w:t>(осуществляемые) ими в ходе предоставления</w:t>
      </w:r>
    </w:p>
    <w:p w:rsidR="00255F00" w:rsidRDefault="00255F00">
      <w:pPr>
        <w:pStyle w:val="ConsPlusTitle"/>
        <w:jc w:val="center"/>
      </w:pPr>
      <w:r>
        <w:t>муниципальной услуги</w:t>
      </w:r>
    </w:p>
    <w:p w:rsidR="00255F00" w:rsidRDefault="00255F00">
      <w:pPr>
        <w:pStyle w:val="ConsPlusNormal"/>
        <w:jc w:val="both"/>
      </w:pPr>
    </w:p>
    <w:p w:rsidR="00255F00" w:rsidRDefault="00255F00">
      <w:pPr>
        <w:pStyle w:val="ConsPlusNormal"/>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55F00" w:rsidRDefault="00255F00">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55F00" w:rsidRDefault="00255F00">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55F00" w:rsidRDefault="00255F00">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55F00" w:rsidRDefault="00255F00">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55F00" w:rsidRDefault="00255F00">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55F00" w:rsidRDefault="00255F00">
      <w:pPr>
        <w:pStyle w:val="ConsPlusNormal"/>
        <w:jc w:val="both"/>
      </w:pPr>
    </w:p>
    <w:p w:rsidR="00255F00" w:rsidRDefault="00255F00">
      <w:pPr>
        <w:pStyle w:val="ConsPlusTitle"/>
        <w:jc w:val="center"/>
        <w:outlineLvl w:val="2"/>
      </w:pPr>
      <w:r>
        <w:t>4.4. Положения, характеризующие требования к порядку</w:t>
      </w:r>
    </w:p>
    <w:p w:rsidR="00255F00" w:rsidRDefault="00255F00">
      <w:pPr>
        <w:pStyle w:val="ConsPlusTitle"/>
        <w:jc w:val="center"/>
      </w:pPr>
      <w:r>
        <w:t>и формам контроля за предоставлением муниципальной услуги,</w:t>
      </w:r>
    </w:p>
    <w:p w:rsidR="00255F00" w:rsidRDefault="00255F00">
      <w:pPr>
        <w:pStyle w:val="ConsPlusTitle"/>
        <w:jc w:val="center"/>
      </w:pPr>
      <w:r>
        <w:t>в том числе со стороны граждан, их объединений и организаций</w:t>
      </w:r>
    </w:p>
    <w:p w:rsidR="00255F00" w:rsidRDefault="00255F00">
      <w:pPr>
        <w:pStyle w:val="ConsPlusNormal"/>
        <w:jc w:val="both"/>
      </w:pPr>
    </w:p>
    <w:p w:rsidR="00255F00" w:rsidRDefault="00255F00">
      <w:pPr>
        <w:pStyle w:val="ConsPlusNormal"/>
        <w:ind w:firstLine="54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5F00" w:rsidRDefault="00255F00">
      <w:pPr>
        <w:pStyle w:val="ConsPlusNormal"/>
        <w:spacing w:before="220"/>
        <w:ind w:firstLine="540"/>
        <w:jc w:val="both"/>
      </w:pPr>
      <w:r>
        <w:t>Граждане, их объединения и организации также имеют право:</w:t>
      </w:r>
    </w:p>
    <w:p w:rsidR="00255F00" w:rsidRDefault="00255F00">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255F00" w:rsidRDefault="00255F00">
      <w:pPr>
        <w:pStyle w:val="ConsPlusNormal"/>
        <w:spacing w:before="220"/>
        <w:ind w:firstLine="540"/>
        <w:jc w:val="both"/>
      </w:pPr>
      <w:r>
        <w:t>вносить предложения о мерах по устранению нарушений Административного регламента.</w:t>
      </w:r>
    </w:p>
    <w:p w:rsidR="00255F00" w:rsidRDefault="00255F00">
      <w:pPr>
        <w:pStyle w:val="ConsPlusNormal"/>
        <w:spacing w:before="220"/>
        <w:ind w:firstLine="540"/>
        <w:jc w:val="both"/>
      </w:pPr>
      <w:r>
        <w:t>Должностные лица ДГиЗО принимают меры к прекращению допущенных нарушений, устраняют причины и условия, способствующие совершению нарушений.</w:t>
      </w:r>
    </w:p>
    <w:p w:rsidR="00255F00" w:rsidRDefault="00255F00">
      <w:pPr>
        <w:pStyle w:val="ConsPlusNormal"/>
        <w:spacing w:before="220"/>
        <w:ind w:firstLine="540"/>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lastRenderedPageBreak/>
        <w:t>предложения.</w:t>
      </w:r>
    </w:p>
    <w:p w:rsidR="00255F00" w:rsidRDefault="00255F00">
      <w:pPr>
        <w:pStyle w:val="ConsPlusNormal"/>
        <w:jc w:val="both"/>
      </w:pPr>
    </w:p>
    <w:p w:rsidR="00255F00" w:rsidRDefault="00255F00">
      <w:pPr>
        <w:pStyle w:val="ConsPlusTitle"/>
        <w:jc w:val="center"/>
        <w:outlineLvl w:val="1"/>
      </w:pPr>
      <w:r>
        <w:t>5. Досудебный (внесудебный) порядок обжалования решений</w:t>
      </w:r>
    </w:p>
    <w:p w:rsidR="00255F00" w:rsidRDefault="00255F00">
      <w:pPr>
        <w:pStyle w:val="ConsPlusTitle"/>
        <w:jc w:val="center"/>
      </w:pPr>
      <w:r>
        <w:t>и действий (бездействия) органа, предоставляющего</w:t>
      </w:r>
    </w:p>
    <w:p w:rsidR="00255F00" w:rsidRDefault="00255F00">
      <w:pPr>
        <w:pStyle w:val="ConsPlusTitle"/>
        <w:jc w:val="center"/>
      </w:pPr>
      <w:r>
        <w:t>муниципальную услугу, многофункционального центра,</w:t>
      </w:r>
    </w:p>
    <w:p w:rsidR="00255F00" w:rsidRDefault="00255F00">
      <w:pPr>
        <w:pStyle w:val="ConsPlusTitle"/>
        <w:jc w:val="center"/>
      </w:pPr>
      <w:r>
        <w:t>организаций, указанных в части 1.1 статьи 16</w:t>
      </w:r>
    </w:p>
    <w:p w:rsidR="00255F00" w:rsidRDefault="00255F00">
      <w:pPr>
        <w:pStyle w:val="ConsPlusTitle"/>
        <w:jc w:val="center"/>
      </w:pPr>
      <w:r>
        <w:t>Федерального закона "Об организации предоставления</w:t>
      </w:r>
    </w:p>
    <w:p w:rsidR="00255F00" w:rsidRDefault="00255F00">
      <w:pPr>
        <w:pStyle w:val="ConsPlusTitle"/>
        <w:jc w:val="center"/>
      </w:pPr>
      <w:r>
        <w:t>государственных и муниципальных услуг", а также</w:t>
      </w:r>
    </w:p>
    <w:p w:rsidR="00255F00" w:rsidRDefault="00255F00">
      <w:pPr>
        <w:pStyle w:val="ConsPlusTitle"/>
        <w:jc w:val="center"/>
      </w:pPr>
      <w:r>
        <w:t>их должностных лиц, государственных</w:t>
      </w:r>
    </w:p>
    <w:p w:rsidR="00255F00" w:rsidRDefault="00255F00">
      <w:pPr>
        <w:pStyle w:val="ConsPlusTitle"/>
        <w:jc w:val="center"/>
      </w:pPr>
      <w:r>
        <w:t>или муниципальных служащих, работников</w:t>
      </w:r>
    </w:p>
    <w:p w:rsidR="00255F00" w:rsidRDefault="00255F00">
      <w:pPr>
        <w:pStyle w:val="ConsPlusNormal"/>
        <w:jc w:val="both"/>
      </w:pPr>
    </w:p>
    <w:p w:rsidR="00255F00" w:rsidRDefault="00255F00">
      <w:pPr>
        <w:pStyle w:val="ConsPlusTitle"/>
        <w:jc w:val="center"/>
        <w:outlineLvl w:val="2"/>
      </w:pPr>
      <w:r>
        <w:t>5.1. Информация для заинтересованных лиц об их праве</w:t>
      </w:r>
    </w:p>
    <w:p w:rsidR="00255F00" w:rsidRDefault="00255F00">
      <w:pPr>
        <w:pStyle w:val="ConsPlusTitle"/>
        <w:jc w:val="center"/>
      </w:pPr>
      <w:r>
        <w:t>на досудебное (внесудебное) обжалование действий</w:t>
      </w:r>
    </w:p>
    <w:p w:rsidR="00255F00" w:rsidRDefault="00255F00">
      <w:pPr>
        <w:pStyle w:val="ConsPlusTitle"/>
        <w:jc w:val="center"/>
      </w:pPr>
      <w:r>
        <w:t>(бездействия) и (или) решений, принятых (осуществленных)</w:t>
      </w:r>
    </w:p>
    <w:p w:rsidR="00255F00" w:rsidRDefault="00255F00">
      <w:pPr>
        <w:pStyle w:val="ConsPlusTitle"/>
        <w:jc w:val="center"/>
      </w:pPr>
      <w:r>
        <w:t>в ходе предоставления муниципальной услуги</w:t>
      </w:r>
    </w:p>
    <w:p w:rsidR="00255F00" w:rsidRDefault="00255F00">
      <w:pPr>
        <w:pStyle w:val="ConsPlusNormal"/>
        <w:jc w:val="both"/>
      </w:pPr>
    </w:p>
    <w:p w:rsidR="00255F00" w:rsidRDefault="00255F00">
      <w:pPr>
        <w:pStyle w:val="ConsPlusNormal"/>
        <w:ind w:firstLine="540"/>
        <w:jc w:val="both"/>
      </w:pPr>
      <w:r>
        <w:t>Заявитель имеет право на обжалование решения и (или) действий (бездействия) ДГиЗО, должностных лиц ДГиЗО, муниципальных служащих, МФЦ, а также работника МФЦ при предоставлении муниципальной услуги в досудебном (внесудебном) порядке (далее - жалоба).</w:t>
      </w:r>
    </w:p>
    <w:p w:rsidR="00255F00" w:rsidRDefault="00255F00">
      <w:pPr>
        <w:pStyle w:val="ConsPlusNormal"/>
        <w:spacing w:before="220"/>
        <w:ind w:firstLine="540"/>
        <w:jc w:val="both"/>
      </w:pPr>
      <w:r>
        <w:t>Жалоба подается в письменной форме на бумажном носителе, в электронной форме в ДГиЗО.</w:t>
      </w:r>
    </w:p>
    <w:p w:rsidR="00255F00" w:rsidRDefault="00255F00">
      <w:pPr>
        <w:pStyle w:val="ConsPlusNormal"/>
        <w:spacing w:before="220"/>
        <w:ind w:firstLine="540"/>
        <w:jc w:val="both"/>
      </w:pPr>
      <w:r>
        <w:t>Жалоба на решение и действия (бездействие) должностного лица, муниципального служащего ДГиЗО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ЕПГУ, а также может быть принята при личном приеме заявителя.</w:t>
      </w:r>
    </w:p>
    <w:p w:rsidR="00255F00" w:rsidRDefault="00255F00">
      <w:pPr>
        <w:pStyle w:val="ConsPlusNormal"/>
        <w:spacing w:before="220"/>
        <w:ind w:firstLine="540"/>
        <w:jc w:val="both"/>
      </w:pPr>
      <w:r>
        <w:t>Заявитель может обратиться с жалобой в том числе в следующих случаях:</w:t>
      </w:r>
    </w:p>
    <w:p w:rsidR="00255F00" w:rsidRDefault="00255F00">
      <w:pPr>
        <w:pStyle w:val="ConsPlusNormal"/>
        <w:spacing w:before="220"/>
        <w:ind w:firstLine="540"/>
        <w:jc w:val="both"/>
      </w:pPr>
      <w:r>
        <w:t>1) нарушение срока регистрации запроса о предоставлении муниципальной услуги;</w:t>
      </w:r>
    </w:p>
    <w:p w:rsidR="00255F00" w:rsidRDefault="00255F00">
      <w:pPr>
        <w:pStyle w:val="ConsPlusNormal"/>
        <w:spacing w:before="220"/>
        <w:ind w:firstLine="540"/>
        <w:jc w:val="both"/>
      </w:pPr>
      <w:r>
        <w:t>2) нарушение срока предоставления муниципальной услуги;</w:t>
      </w:r>
    </w:p>
    <w:p w:rsidR="00255F00" w:rsidRDefault="00255F0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5F00" w:rsidRDefault="00255F0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5F00" w:rsidRDefault="00255F00">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5F00" w:rsidRDefault="00255F0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5F00" w:rsidRDefault="00255F00">
      <w:pPr>
        <w:pStyle w:val="ConsPlusNormal"/>
        <w:spacing w:before="220"/>
        <w:ind w:firstLine="540"/>
        <w:jc w:val="both"/>
      </w:pPr>
      <w:r>
        <w:t>7) отказ ДГиЗО, должностного лица ДГиЗО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255F00" w:rsidRDefault="00255F00">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rsidR="00255F00" w:rsidRDefault="00255F00">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5F00" w:rsidRDefault="00255F00">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w:t>
      </w:r>
    </w:p>
    <w:p w:rsidR="00255F00" w:rsidRDefault="00255F00">
      <w:pPr>
        <w:pStyle w:val="ConsPlusNormal"/>
        <w:spacing w:before="220"/>
        <w:ind w:firstLine="540"/>
        <w:jc w:val="both"/>
      </w:pPr>
      <w:r>
        <w:t>Жалоба должна содержать:</w:t>
      </w:r>
    </w:p>
    <w:p w:rsidR="00255F00" w:rsidRDefault="00255F00">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которых обжалуются;</w:t>
      </w:r>
    </w:p>
    <w:p w:rsidR="00255F00" w:rsidRDefault="00255F0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5F00" w:rsidRDefault="00255F00">
      <w:pPr>
        <w:pStyle w:val="ConsPlusNormal"/>
        <w:spacing w:before="220"/>
        <w:ind w:firstLine="540"/>
        <w:jc w:val="both"/>
      </w:pPr>
      <w:r>
        <w:t>4) сведения об обжалуемых решениях и действиях (бездействии) ДГиЗО, должностного лица либо муниципального служащего ДГиЗО;</w:t>
      </w:r>
    </w:p>
    <w:p w:rsidR="00255F00" w:rsidRDefault="00255F00">
      <w:pPr>
        <w:pStyle w:val="ConsPlusNormal"/>
        <w:spacing w:before="220"/>
        <w:ind w:firstLine="540"/>
        <w:jc w:val="both"/>
      </w:pPr>
      <w:r>
        <w:t>5) доводы, на основании которых заявитель не согласен с решением и действиями (бездействием) ДГиЗО, должностного лица либо муниципального служащего ДГиЗО. Заявителем могут быть представлены документы (при наличии), подтверждающие доводы заявителя, либо их копии.</w:t>
      </w:r>
    </w:p>
    <w:p w:rsidR="00255F00" w:rsidRDefault="00255F00">
      <w:pPr>
        <w:pStyle w:val="ConsPlusNormal"/>
        <w:jc w:val="both"/>
      </w:pPr>
    </w:p>
    <w:p w:rsidR="00255F00" w:rsidRDefault="00255F00">
      <w:pPr>
        <w:pStyle w:val="ConsPlusTitle"/>
        <w:jc w:val="center"/>
        <w:outlineLvl w:val="2"/>
      </w:pPr>
      <w:r>
        <w:t>5.2. Орган местного самоуправления, организации</w:t>
      </w:r>
    </w:p>
    <w:p w:rsidR="00255F00" w:rsidRDefault="00255F00">
      <w:pPr>
        <w:pStyle w:val="ConsPlusTitle"/>
        <w:jc w:val="center"/>
      </w:pPr>
      <w:r>
        <w:t>и уполномоченные на рассмотрение жалобы лица,</w:t>
      </w:r>
    </w:p>
    <w:p w:rsidR="00255F00" w:rsidRDefault="00255F00">
      <w:pPr>
        <w:pStyle w:val="ConsPlusTitle"/>
        <w:jc w:val="center"/>
      </w:pPr>
      <w:r>
        <w:t>которым может быть направлена жалоба заявителя</w:t>
      </w:r>
    </w:p>
    <w:p w:rsidR="00255F00" w:rsidRDefault="00255F00">
      <w:pPr>
        <w:pStyle w:val="ConsPlusTitle"/>
        <w:jc w:val="center"/>
      </w:pPr>
      <w:r>
        <w:t>в досудебном (внесудебном) порядке</w:t>
      </w:r>
    </w:p>
    <w:p w:rsidR="00255F00" w:rsidRDefault="00255F00">
      <w:pPr>
        <w:pStyle w:val="ConsPlusNormal"/>
        <w:jc w:val="both"/>
      </w:pPr>
    </w:p>
    <w:p w:rsidR="00255F00" w:rsidRDefault="00255F00">
      <w:pPr>
        <w:pStyle w:val="ConsPlusNormal"/>
        <w:ind w:firstLine="540"/>
        <w:jc w:val="both"/>
      </w:pPr>
      <w:r>
        <w:t>В досудебном (внесудебном) порядке заявитель (представитель) вправе обратиться с жалобой:</w:t>
      </w:r>
    </w:p>
    <w:p w:rsidR="00255F00" w:rsidRDefault="00255F00">
      <w:pPr>
        <w:pStyle w:val="ConsPlusNormal"/>
        <w:spacing w:before="220"/>
        <w:ind w:firstLine="540"/>
        <w:jc w:val="both"/>
      </w:pPr>
      <w:r>
        <w:t>к начальнику ДГиЗО на решение и (или) действия (бездействие) муниципального служащего ДГиЗО;</w:t>
      </w:r>
    </w:p>
    <w:p w:rsidR="00255F00" w:rsidRDefault="00255F00">
      <w:pPr>
        <w:pStyle w:val="ConsPlusNormal"/>
        <w:spacing w:before="220"/>
        <w:ind w:firstLine="540"/>
        <w:jc w:val="both"/>
      </w:pPr>
      <w:r>
        <w:t>в Администрацию города Оренбурга на решение и (или) действия (бездействие) начальника ДГиЗО;</w:t>
      </w:r>
    </w:p>
    <w:p w:rsidR="00255F00" w:rsidRDefault="00255F00">
      <w:pPr>
        <w:pStyle w:val="ConsPlusNormal"/>
        <w:spacing w:before="220"/>
        <w:ind w:firstLine="540"/>
        <w:jc w:val="both"/>
      </w:pPr>
      <w:r>
        <w:t>к директору МФЦ на решения и действия (бездействие) работника МФЦ;</w:t>
      </w:r>
    </w:p>
    <w:p w:rsidR="00255F00" w:rsidRDefault="00255F00">
      <w:pPr>
        <w:pStyle w:val="ConsPlusNormal"/>
        <w:spacing w:before="220"/>
        <w:ind w:firstLine="540"/>
        <w:jc w:val="both"/>
      </w:pPr>
      <w:r>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255F00" w:rsidRDefault="00255F00">
      <w:pPr>
        <w:pStyle w:val="ConsPlusNormal"/>
        <w:spacing w:before="220"/>
        <w:ind w:firstLine="540"/>
        <w:jc w:val="both"/>
      </w:pPr>
      <w:r>
        <w:t>В ДГиЗО,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255F00" w:rsidRDefault="00255F00">
      <w:pPr>
        <w:pStyle w:val="ConsPlusNormal"/>
        <w:spacing w:before="220"/>
        <w:ind w:firstLine="540"/>
        <w:jc w:val="both"/>
      </w:pPr>
      <w:r>
        <w:lastRenderedPageBreak/>
        <w:t xml:space="preserve">Жалобы на решения, действия (бездействие) должностных лиц рассматриваются в порядке и сроки, установленные Федеральным </w:t>
      </w:r>
      <w:hyperlink r:id="rId48">
        <w:r>
          <w:rPr>
            <w:color w:val="0000FF"/>
          </w:rPr>
          <w:t>законом</w:t>
        </w:r>
      </w:hyperlink>
      <w:r>
        <w:t xml:space="preserve"> от 27.07.2010 N 210-ФЗ.</w:t>
      </w:r>
    </w:p>
    <w:p w:rsidR="00255F00" w:rsidRDefault="00255F00">
      <w:pPr>
        <w:pStyle w:val="ConsPlusNormal"/>
        <w:jc w:val="both"/>
      </w:pPr>
    </w:p>
    <w:p w:rsidR="00255F00" w:rsidRDefault="00255F00">
      <w:pPr>
        <w:pStyle w:val="ConsPlusTitle"/>
        <w:jc w:val="center"/>
        <w:outlineLvl w:val="2"/>
      </w:pPr>
      <w:r>
        <w:t>5.3. Способы информирования заявителей о порядке подачи</w:t>
      </w:r>
    </w:p>
    <w:p w:rsidR="00255F00" w:rsidRDefault="00255F00">
      <w:pPr>
        <w:pStyle w:val="ConsPlusTitle"/>
        <w:jc w:val="center"/>
      </w:pPr>
      <w:r>
        <w:t>и рассмотрения жалобы, в том числе с использованием ЕПГУ</w:t>
      </w:r>
    </w:p>
    <w:p w:rsidR="00255F00" w:rsidRDefault="00255F00">
      <w:pPr>
        <w:pStyle w:val="ConsPlusNormal"/>
        <w:jc w:val="both"/>
      </w:pPr>
    </w:p>
    <w:p w:rsidR="00255F00" w:rsidRDefault="00255F00">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Интернет-портале города Оренбурга,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5F00" w:rsidRDefault="00255F00">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F00" w:rsidRDefault="00255F0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ДГиЗО,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5F00" w:rsidRDefault="00255F0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5F00" w:rsidRDefault="00255F0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5F00" w:rsidRDefault="00255F00">
      <w:pPr>
        <w:pStyle w:val="ConsPlusNormal"/>
        <w:jc w:val="both"/>
      </w:pPr>
    </w:p>
    <w:p w:rsidR="00255F00" w:rsidRDefault="00255F00">
      <w:pPr>
        <w:pStyle w:val="ConsPlusTitle"/>
        <w:jc w:val="center"/>
        <w:outlineLvl w:val="2"/>
      </w:pPr>
      <w:r>
        <w:t>5.4. Перечень нормативных правовых актов, регулирующих</w:t>
      </w:r>
    </w:p>
    <w:p w:rsidR="00255F00" w:rsidRDefault="00255F00">
      <w:pPr>
        <w:pStyle w:val="ConsPlusTitle"/>
        <w:jc w:val="center"/>
      </w:pPr>
      <w:r>
        <w:t>порядок досудебного (внесудебного) обжалования решений</w:t>
      </w:r>
    </w:p>
    <w:p w:rsidR="00255F00" w:rsidRDefault="00255F00">
      <w:pPr>
        <w:pStyle w:val="ConsPlusTitle"/>
        <w:jc w:val="center"/>
      </w:pPr>
      <w:r>
        <w:t>и действий (бездействия) органа, предоставляющего</w:t>
      </w:r>
    </w:p>
    <w:p w:rsidR="00255F00" w:rsidRDefault="00255F00">
      <w:pPr>
        <w:pStyle w:val="ConsPlusTitle"/>
        <w:jc w:val="center"/>
      </w:pPr>
      <w:r>
        <w:t>муниципальную услугу, а также его должностных лиц</w:t>
      </w:r>
    </w:p>
    <w:p w:rsidR="00255F00" w:rsidRDefault="00255F00">
      <w:pPr>
        <w:pStyle w:val="ConsPlusNormal"/>
        <w:jc w:val="both"/>
      </w:pPr>
    </w:p>
    <w:p w:rsidR="00255F00" w:rsidRDefault="00255F00">
      <w:pPr>
        <w:pStyle w:val="ConsPlusNormal"/>
        <w:ind w:firstLine="540"/>
        <w:jc w:val="both"/>
      </w:pPr>
      <w:r>
        <w:t xml:space="preserve">Порядок досудебного (внесудебного) обжалования решений и действий (бездействия) ДГиЗО, а также его руководителя либо муниципального служащего ДГиЗО осуществляется в соответствии с Федеральным </w:t>
      </w:r>
      <w:hyperlink r:id="rId49">
        <w:r>
          <w:rPr>
            <w:color w:val="0000FF"/>
          </w:rPr>
          <w:t>законом</w:t>
        </w:r>
      </w:hyperlink>
      <w:r>
        <w:t xml:space="preserve"> от 27.07.2010 N 210-ФЗ, </w:t>
      </w:r>
      <w:hyperlink r:id="rId50">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1"/>
      </w:pPr>
      <w:r>
        <w:t>Приложение 1</w:t>
      </w:r>
    </w:p>
    <w:p w:rsidR="00255F00" w:rsidRDefault="00255F00">
      <w:pPr>
        <w:pStyle w:val="ConsPlusNormal"/>
        <w:jc w:val="right"/>
      </w:pPr>
      <w:r>
        <w:lastRenderedPageBreak/>
        <w:t>к Административному регламенту</w:t>
      </w:r>
    </w:p>
    <w:p w:rsidR="00255F00" w:rsidRDefault="00255F00">
      <w:pPr>
        <w:pStyle w:val="ConsPlusNormal"/>
        <w:jc w:val="right"/>
      </w:pPr>
      <w:r>
        <w:t>предоставления муниципальной услуги</w:t>
      </w:r>
    </w:p>
    <w:p w:rsidR="00255F00" w:rsidRDefault="00255F00">
      <w:pPr>
        <w:pStyle w:val="ConsPlusNormal"/>
        <w:jc w:val="right"/>
      </w:pPr>
      <w:r>
        <w:t>"Согласование проведения переустройства</w:t>
      </w:r>
    </w:p>
    <w:p w:rsidR="00255F00" w:rsidRDefault="00255F00">
      <w:pPr>
        <w:pStyle w:val="ConsPlusNormal"/>
        <w:jc w:val="right"/>
      </w:pPr>
      <w:r>
        <w:t>и (или) перепланировки помещения</w:t>
      </w:r>
    </w:p>
    <w:p w:rsidR="00255F00" w:rsidRDefault="00255F00">
      <w:pPr>
        <w:pStyle w:val="ConsPlusNormal"/>
        <w:jc w:val="right"/>
      </w:pPr>
      <w:r>
        <w:t>в многоквартирном доме"</w:t>
      </w:r>
    </w:p>
    <w:p w:rsidR="00255F00" w:rsidRDefault="00255F00">
      <w:pPr>
        <w:pStyle w:val="ConsPlusNormal"/>
        <w:jc w:val="both"/>
      </w:pPr>
    </w:p>
    <w:p w:rsidR="00255F00" w:rsidRDefault="00255F00">
      <w:pPr>
        <w:pStyle w:val="ConsPlusNonformat"/>
        <w:jc w:val="both"/>
      </w:pPr>
      <w:bookmarkStart w:id="29" w:name="P662"/>
      <w:bookmarkEnd w:id="29"/>
      <w:r>
        <w:t xml:space="preserve">                              Форма заявления</w:t>
      </w:r>
    </w:p>
    <w:p w:rsidR="00255F00" w:rsidRDefault="00255F00">
      <w:pPr>
        <w:pStyle w:val="ConsPlusNonformat"/>
        <w:jc w:val="both"/>
      </w:pPr>
      <w:r>
        <w:t xml:space="preserve">                  о переустройстве и (или) перепланировке</w:t>
      </w:r>
    </w:p>
    <w:p w:rsidR="00255F00" w:rsidRDefault="00255F00">
      <w:pPr>
        <w:pStyle w:val="ConsPlusNonformat"/>
        <w:jc w:val="both"/>
      </w:pPr>
      <w:r>
        <w:t xml:space="preserve">                        жилого (нежилого) помещения</w:t>
      </w:r>
    </w:p>
    <w:p w:rsidR="00255F00" w:rsidRDefault="00255F00">
      <w:pPr>
        <w:pStyle w:val="ConsPlusNonformat"/>
        <w:jc w:val="both"/>
      </w:pPr>
    </w:p>
    <w:p w:rsidR="00255F00" w:rsidRDefault="00255F00">
      <w:pPr>
        <w:pStyle w:val="ConsPlusNonformat"/>
        <w:jc w:val="both"/>
      </w:pPr>
      <w:r>
        <w:t xml:space="preserve">                               В департамент градостроительства и земельных</w:t>
      </w:r>
    </w:p>
    <w:p w:rsidR="00255F00" w:rsidRDefault="00255F00">
      <w:pPr>
        <w:pStyle w:val="ConsPlusNonformat"/>
        <w:jc w:val="both"/>
      </w:pPr>
      <w:r>
        <w:t xml:space="preserve">                               ____________________________________________</w:t>
      </w:r>
    </w:p>
    <w:p w:rsidR="00255F00" w:rsidRDefault="00255F00">
      <w:pPr>
        <w:pStyle w:val="ConsPlusNonformat"/>
        <w:jc w:val="both"/>
      </w:pPr>
      <w:r>
        <w:t xml:space="preserve">                               (наименование органа местного самоуправления</w:t>
      </w:r>
    </w:p>
    <w:p w:rsidR="00255F00" w:rsidRDefault="00255F00">
      <w:pPr>
        <w:pStyle w:val="ConsPlusNonformat"/>
        <w:jc w:val="both"/>
      </w:pPr>
      <w:r>
        <w:t xml:space="preserve">                               отношений администрации города Оренбурга</w:t>
      </w:r>
    </w:p>
    <w:p w:rsidR="00255F00" w:rsidRDefault="00255F00">
      <w:pPr>
        <w:pStyle w:val="ConsPlusNonformat"/>
        <w:jc w:val="both"/>
      </w:pPr>
      <w:r>
        <w:t xml:space="preserve">                               ____________________________________________</w:t>
      </w:r>
    </w:p>
    <w:p w:rsidR="00255F00" w:rsidRDefault="00255F00">
      <w:pPr>
        <w:pStyle w:val="ConsPlusNonformat"/>
        <w:jc w:val="both"/>
      </w:pPr>
      <w:r>
        <w:t xml:space="preserve">                               муниципального образования)</w:t>
      </w:r>
    </w:p>
    <w:p w:rsidR="00255F00" w:rsidRDefault="00255F00">
      <w:pPr>
        <w:pStyle w:val="ConsPlusNonformat"/>
        <w:jc w:val="both"/>
      </w:pPr>
    </w:p>
    <w:p w:rsidR="00255F00" w:rsidRDefault="00255F00">
      <w:pPr>
        <w:pStyle w:val="ConsPlusNonformat"/>
        <w:jc w:val="both"/>
      </w:pPr>
      <w:r>
        <w:t xml:space="preserve">                                 Заявление</w:t>
      </w:r>
    </w:p>
    <w:p w:rsidR="00255F00" w:rsidRDefault="00255F00">
      <w:pPr>
        <w:pStyle w:val="ConsPlusNonformat"/>
        <w:jc w:val="both"/>
      </w:pPr>
      <w:r>
        <w:t xml:space="preserve">             о переустройстве и (или) перепланировке помещения</w:t>
      </w:r>
    </w:p>
    <w:p w:rsidR="00255F00" w:rsidRDefault="00255F00">
      <w:pPr>
        <w:pStyle w:val="ConsPlusNonformat"/>
        <w:jc w:val="both"/>
      </w:pPr>
      <w:r>
        <w:t xml:space="preserve">                          в многоквартирном доме</w:t>
      </w:r>
    </w:p>
    <w:p w:rsidR="00255F00" w:rsidRDefault="00255F00">
      <w:pPr>
        <w:pStyle w:val="ConsPlusNonformat"/>
        <w:jc w:val="both"/>
      </w:pPr>
    </w:p>
    <w:p w:rsidR="00255F00" w:rsidRDefault="00255F00">
      <w:pPr>
        <w:pStyle w:val="ConsPlusNonformat"/>
        <w:jc w:val="both"/>
      </w:pPr>
      <w:r>
        <w:t xml:space="preserve">    от ____________________________________________________________________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(для юридических лиц - полное и сокращенное (при наличии)</w:t>
      </w:r>
    </w:p>
    <w:p w:rsidR="00255F00" w:rsidRDefault="00255F00">
      <w:pPr>
        <w:pStyle w:val="ConsPlusNonformat"/>
        <w:jc w:val="both"/>
      </w:pPr>
      <w:r>
        <w:t xml:space="preserve">       наименования, основной государственный регистрационный номер</w:t>
      </w:r>
    </w:p>
    <w:p w:rsidR="00255F00" w:rsidRDefault="00255F00">
      <w:pPr>
        <w:pStyle w:val="ConsPlusNonformat"/>
        <w:jc w:val="both"/>
      </w:pPr>
      <w:r>
        <w:t xml:space="preserve">       (для иностранного юридического лица - регистрационный номер,</w:t>
      </w:r>
    </w:p>
    <w:p w:rsidR="00255F00" w:rsidRDefault="00255F00">
      <w:pPr>
        <w:pStyle w:val="ConsPlusNonformat"/>
        <w:jc w:val="both"/>
      </w:pPr>
      <w:r>
        <w:t xml:space="preserve">        присвоенный данному юридическому лицу в стране регистрации</w:t>
      </w:r>
    </w:p>
    <w:p w:rsidR="00255F00" w:rsidRDefault="00255F00">
      <w:pPr>
        <w:pStyle w:val="ConsPlusNonformat"/>
        <w:jc w:val="both"/>
      </w:pPr>
      <w:r>
        <w:t xml:space="preserve">              (инкорпорации), или его аналог); для физических</w:t>
      </w:r>
    </w:p>
    <w:p w:rsidR="00255F00" w:rsidRDefault="00255F00">
      <w:pPr>
        <w:pStyle w:val="ConsPlusNonformat"/>
        <w:jc w:val="both"/>
      </w:pPr>
      <w:r>
        <w:t xml:space="preserve">         лиц - фамилия, имя, отчество (при наличии), серия и номер</w:t>
      </w:r>
    </w:p>
    <w:p w:rsidR="00255F00" w:rsidRDefault="00255F00">
      <w:pPr>
        <w:pStyle w:val="ConsPlusNonformat"/>
        <w:jc w:val="both"/>
      </w:pPr>
      <w:r>
        <w:t xml:space="preserve">          документа, удостоверяющего личность, адрес регистрации</w:t>
      </w:r>
    </w:p>
    <w:p w:rsidR="00255F00" w:rsidRDefault="00255F00">
      <w:pPr>
        <w:pStyle w:val="ConsPlusNonformat"/>
        <w:jc w:val="both"/>
      </w:pPr>
      <w:r>
        <w:t xml:space="preserve">          по месту жительства; для органов государственной власти</w:t>
      </w:r>
    </w:p>
    <w:p w:rsidR="00255F00" w:rsidRDefault="00255F00">
      <w:pPr>
        <w:pStyle w:val="ConsPlusNonformat"/>
        <w:jc w:val="both"/>
      </w:pPr>
      <w:r>
        <w:t xml:space="preserve">           и местного самоуправления - полное и сокращенное (при</w:t>
      </w:r>
    </w:p>
    <w:p w:rsidR="00255F00" w:rsidRDefault="00255F00">
      <w:pPr>
        <w:pStyle w:val="ConsPlusNonformat"/>
        <w:jc w:val="both"/>
      </w:pPr>
      <w:r>
        <w:t xml:space="preserve">          наличии) наименования, реквизиты нормативного правового</w:t>
      </w:r>
    </w:p>
    <w:p w:rsidR="00255F00" w:rsidRDefault="00255F00">
      <w:pPr>
        <w:pStyle w:val="ConsPlusNonformat"/>
        <w:jc w:val="both"/>
      </w:pPr>
      <w:r>
        <w:t xml:space="preserve">        акта, в соответствии с которым осуществляется деятельность</w:t>
      </w:r>
    </w:p>
    <w:p w:rsidR="00255F00" w:rsidRDefault="00255F00">
      <w:pPr>
        <w:pStyle w:val="ConsPlusNonformat"/>
        <w:jc w:val="both"/>
      </w:pPr>
      <w:r>
        <w:t xml:space="preserve">                              данного органа)</w:t>
      </w:r>
    </w:p>
    <w:p w:rsidR="00255F00" w:rsidRDefault="00255F00">
      <w:pPr>
        <w:pStyle w:val="ConsPlusNonformat"/>
        <w:jc w:val="both"/>
      </w:pPr>
    </w:p>
    <w:p w:rsidR="00255F00" w:rsidRDefault="00255F00">
      <w:pPr>
        <w:pStyle w:val="ConsPlusNonformat"/>
        <w:jc w:val="both"/>
      </w:pPr>
      <w:r>
        <w:t xml:space="preserve">    Прошу согласовать проведение 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(переустройство, перепланировка или переустройство и перепланировка)</w:t>
      </w:r>
    </w:p>
    <w:p w:rsidR="00255F00" w:rsidRDefault="00255F00">
      <w:pPr>
        <w:pStyle w:val="ConsPlusNonformat"/>
        <w:jc w:val="both"/>
      </w:pPr>
      <w:r>
        <w:t>помещения в многоквартирном доме по адресу:</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(субъект Российской Федерации, муниципальное образование, улица, дом,</w:t>
      </w:r>
    </w:p>
    <w:p w:rsidR="00255F00" w:rsidRDefault="00255F00">
      <w:pPr>
        <w:pStyle w:val="ConsPlusNonformat"/>
        <w:jc w:val="both"/>
      </w:pPr>
      <w:r>
        <w:t xml:space="preserve">  корпус, строение, квартира (комната), номер помещения (последнее - для</w:t>
      </w:r>
    </w:p>
    <w:p w:rsidR="00255F00" w:rsidRDefault="00255F00">
      <w:pPr>
        <w:pStyle w:val="ConsPlusNonformat"/>
        <w:jc w:val="both"/>
      </w:pPr>
      <w:r>
        <w:t xml:space="preserve">   нежилых помещений), кадастровый номер объекта недвижимого имущества)</w:t>
      </w:r>
    </w:p>
    <w:p w:rsidR="00255F00" w:rsidRDefault="00255F00">
      <w:pPr>
        <w:pStyle w:val="ConsPlusNonformat"/>
        <w:jc w:val="both"/>
      </w:pPr>
      <w:r>
        <w:t>согласно представленному проекту __________________________________________</w:t>
      </w:r>
    </w:p>
    <w:p w:rsidR="00255F00" w:rsidRDefault="00255F00">
      <w:pPr>
        <w:pStyle w:val="ConsPlusNonformat"/>
        <w:jc w:val="both"/>
      </w:pPr>
      <w:r>
        <w:t xml:space="preserve">                                    (переустройство, перепланировка или</w:t>
      </w:r>
    </w:p>
    <w:p w:rsidR="00255F00" w:rsidRDefault="00255F00">
      <w:pPr>
        <w:pStyle w:val="ConsPlusNonformat"/>
        <w:jc w:val="both"/>
      </w:pPr>
      <w:r>
        <w:t xml:space="preserve">                                       переустройство и перепланировка)</w:t>
      </w:r>
    </w:p>
    <w:p w:rsidR="00255F00" w:rsidRDefault="00255F00">
      <w:pPr>
        <w:pStyle w:val="ConsPlusNonformat"/>
        <w:jc w:val="both"/>
      </w:pPr>
      <w:r>
        <w:t>помещения в многоквартирном доме.</w:t>
      </w:r>
    </w:p>
    <w:p w:rsidR="00255F00" w:rsidRDefault="00255F00">
      <w:pPr>
        <w:pStyle w:val="ConsPlusNonformat"/>
        <w:jc w:val="both"/>
      </w:pPr>
      <w:r>
        <w:t xml:space="preserve">    К  заявлению  о  переустройстве  и  (или)  перепланировке  помещения  в</w:t>
      </w:r>
    </w:p>
    <w:p w:rsidR="00255F00" w:rsidRDefault="00255F00">
      <w:pPr>
        <w:pStyle w:val="ConsPlusNonformat"/>
        <w:jc w:val="both"/>
      </w:pPr>
      <w:r>
        <w:t>многоквартирном доме прилагаются следующие документы:</w:t>
      </w:r>
    </w:p>
    <w:p w:rsidR="00255F00" w:rsidRDefault="00255F00">
      <w:pPr>
        <w:pStyle w:val="ConsPlusNonformat"/>
        <w:jc w:val="both"/>
      </w:pPr>
      <w:r>
        <w:t xml:space="preserve">    1) ____________________________________________________________________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t xml:space="preserve">    (вид, номер и дата правоустанавливающих документов</w:t>
      </w:r>
    </w:p>
    <w:p w:rsidR="00255F00" w:rsidRDefault="00255F00">
      <w:pPr>
        <w:pStyle w:val="ConsPlusNonformat"/>
        <w:jc w:val="both"/>
      </w:pPr>
      <w:r>
        <w:t xml:space="preserve">   на переустраиваемое и (или) перепланируемое помещение</w:t>
      </w:r>
    </w:p>
    <w:p w:rsidR="00255F00" w:rsidRDefault="00255F00">
      <w:pPr>
        <w:pStyle w:val="ConsPlusNonformat"/>
        <w:jc w:val="both"/>
      </w:pPr>
      <w:r>
        <w:t xml:space="preserve">  в многоквартирном доме (если право на переустраиваемое</w:t>
      </w:r>
    </w:p>
    <w:p w:rsidR="00255F00" w:rsidRDefault="00255F00">
      <w:pPr>
        <w:pStyle w:val="ConsPlusNonformat"/>
        <w:jc w:val="both"/>
      </w:pPr>
      <w:r>
        <w:t xml:space="preserve"> и (или) перепланируемое помещение в многоквартирном доме</w:t>
      </w:r>
    </w:p>
    <w:p w:rsidR="00255F00" w:rsidRDefault="00255F00">
      <w:pPr>
        <w:pStyle w:val="ConsPlusNonformat"/>
        <w:jc w:val="both"/>
      </w:pPr>
      <w:r>
        <w:t xml:space="preserve">    зарегистрировано в Едином государственном реестре</w:t>
      </w:r>
    </w:p>
    <w:p w:rsidR="00255F00" w:rsidRDefault="00255F00">
      <w:pPr>
        <w:pStyle w:val="ConsPlusNonformat"/>
        <w:jc w:val="both"/>
      </w:pPr>
      <w:r>
        <w:t xml:space="preserve">  недвижимости, то документ представляется по инициативе</w:t>
      </w:r>
    </w:p>
    <w:p w:rsidR="00255F00" w:rsidRDefault="00255F00">
      <w:pPr>
        <w:pStyle w:val="ConsPlusNonformat"/>
        <w:jc w:val="both"/>
      </w:pPr>
      <w:r>
        <w:t xml:space="preserve">                          заявителя)</w:t>
      </w:r>
    </w:p>
    <w:p w:rsidR="00255F00" w:rsidRDefault="00255F00">
      <w:pPr>
        <w:pStyle w:val="ConsPlusNonformat"/>
        <w:jc w:val="both"/>
      </w:pPr>
      <w:r>
        <w:t xml:space="preserve">    2) проект _____________________________________________________________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lastRenderedPageBreak/>
        <w:t>(наименование, номер и дата проекта переустройства и (или)</w:t>
      </w:r>
    </w:p>
    <w:p w:rsidR="00255F00" w:rsidRDefault="00255F00">
      <w:pPr>
        <w:pStyle w:val="ConsPlusNonformat"/>
        <w:jc w:val="both"/>
      </w:pPr>
      <w:r>
        <w:t>перепланировки переустраиваемого и (или) перепланируемого</w:t>
      </w:r>
    </w:p>
    <w:p w:rsidR="00255F00" w:rsidRDefault="00255F00">
      <w:pPr>
        <w:pStyle w:val="ConsPlusNonformat"/>
        <w:jc w:val="both"/>
      </w:pPr>
      <w:r>
        <w:t xml:space="preserve">            помещения в многоквартирном доме)</w:t>
      </w:r>
    </w:p>
    <w:p w:rsidR="00255F00" w:rsidRDefault="00255F00">
      <w:pPr>
        <w:pStyle w:val="ConsPlusNonformat"/>
        <w:jc w:val="both"/>
      </w:pPr>
      <w:r>
        <w:t xml:space="preserve">    3)  протокол  общего собрания собственников помещений в многоквартирном</w:t>
      </w:r>
    </w:p>
    <w:p w:rsidR="00255F00" w:rsidRDefault="00255F00">
      <w:pPr>
        <w:pStyle w:val="ConsPlusNonformat"/>
        <w:jc w:val="both"/>
      </w:pPr>
      <w:r>
        <w:t>доме ______________________________________________________________________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t xml:space="preserve"> (наименование (при наличии), номер и дата протокола общего</w:t>
      </w:r>
    </w:p>
    <w:p w:rsidR="00255F00" w:rsidRDefault="00255F00">
      <w:pPr>
        <w:pStyle w:val="ConsPlusNonformat"/>
        <w:jc w:val="both"/>
      </w:pPr>
      <w:r>
        <w:t xml:space="preserve">  собрания собственников помещений в многоквартирном доме</w:t>
      </w:r>
    </w:p>
    <w:p w:rsidR="00255F00" w:rsidRDefault="00255F00">
      <w:pPr>
        <w:pStyle w:val="ConsPlusNonformat"/>
        <w:jc w:val="both"/>
      </w:pPr>
      <w:r>
        <w:t xml:space="preserve"> о согласии всех собственников помещений в многоквартирном</w:t>
      </w:r>
    </w:p>
    <w:p w:rsidR="00255F00" w:rsidRDefault="00255F00">
      <w:pPr>
        <w:pStyle w:val="ConsPlusNonformat"/>
        <w:jc w:val="both"/>
      </w:pPr>
      <w:r>
        <w:t xml:space="preserve">  доме на переустройство и (или) перепланировку помещения</w:t>
      </w:r>
    </w:p>
    <w:p w:rsidR="00255F00" w:rsidRDefault="00255F00">
      <w:pPr>
        <w:pStyle w:val="ConsPlusNonformat"/>
        <w:jc w:val="both"/>
      </w:pPr>
      <w:r>
        <w:t xml:space="preserve">     в многоквартирном доме в случае, предусмотренном</w:t>
      </w:r>
    </w:p>
    <w:p w:rsidR="00255F00" w:rsidRDefault="00255F00">
      <w:pPr>
        <w:pStyle w:val="ConsPlusNonformat"/>
        <w:jc w:val="both"/>
      </w:pPr>
      <w:hyperlink r:id="rId51">
        <w:r>
          <w:rPr>
            <w:color w:val="0000FF"/>
          </w:rPr>
          <w:t>частью 2 статьи 40</w:t>
        </w:r>
      </w:hyperlink>
      <w:r>
        <w:t xml:space="preserve"> Жилищного кодекса Российской Федерации)</w:t>
      </w:r>
    </w:p>
    <w:p w:rsidR="00255F00" w:rsidRDefault="00255F00">
      <w:pPr>
        <w:pStyle w:val="ConsPlusNonformat"/>
        <w:jc w:val="both"/>
      </w:pPr>
      <w:r>
        <w:t xml:space="preserve">    4) технический паспорт 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t>(номер и дата выдачи технического паспорта переустраиваемого</w:t>
      </w:r>
    </w:p>
    <w:p w:rsidR="00255F00" w:rsidRDefault="00255F00">
      <w:pPr>
        <w:pStyle w:val="ConsPlusNonformat"/>
        <w:jc w:val="both"/>
      </w:pPr>
      <w:r>
        <w:t xml:space="preserve"> и (или) перепланируемого помещения в многоквартирном доме)</w:t>
      </w:r>
    </w:p>
    <w:p w:rsidR="00255F00" w:rsidRDefault="00255F00">
      <w:pPr>
        <w:pStyle w:val="ConsPlusNonformat"/>
        <w:jc w:val="both"/>
      </w:pPr>
      <w:r>
        <w:t xml:space="preserve">    (документ представляется по инициативе заявителя)</w:t>
      </w:r>
    </w:p>
    <w:p w:rsidR="00255F00" w:rsidRDefault="00255F00">
      <w:pPr>
        <w:pStyle w:val="ConsPlusNonformat"/>
        <w:jc w:val="both"/>
      </w:pPr>
      <w:r>
        <w:t>5)  согласие  всех  членов  семьи нанимателя, занимающих жилое помещение по</w:t>
      </w:r>
    </w:p>
    <w:p w:rsidR="00255F00" w:rsidRDefault="00255F00">
      <w:pPr>
        <w:pStyle w:val="ConsPlusNonformat"/>
        <w:jc w:val="both"/>
      </w:pPr>
      <w:r>
        <w:t>договору социального найма, на ___ листах;</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(если заявителем является уполномоченный наймодателем</w:t>
      </w:r>
    </w:p>
    <w:p w:rsidR="00255F00" w:rsidRDefault="00255F00">
      <w:pPr>
        <w:pStyle w:val="ConsPlusNonformat"/>
        <w:jc w:val="both"/>
      </w:pPr>
      <w:r>
        <w:t xml:space="preserve">            на представление предусмотренных настоящим пунктом</w:t>
      </w:r>
    </w:p>
    <w:p w:rsidR="00255F00" w:rsidRDefault="00255F00">
      <w:pPr>
        <w:pStyle w:val="ConsPlusNonformat"/>
        <w:jc w:val="both"/>
      </w:pPr>
      <w:r>
        <w:t xml:space="preserve">         документов наниматель (в том числе временно отсутствующие</w:t>
      </w:r>
    </w:p>
    <w:p w:rsidR="00255F00" w:rsidRDefault="00255F00">
      <w:pPr>
        <w:pStyle w:val="ConsPlusNonformat"/>
        <w:jc w:val="both"/>
      </w:pPr>
      <w:r>
        <w:t xml:space="preserve">             члены семьи нанимателя) переустраиваемого и (или)</w:t>
      </w:r>
    </w:p>
    <w:p w:rsidR="00255F00" w:rsidRDefault="00255F00">
      <w:pPr>
        <w:pStyle w:val="ConsPlusNonformat"/>
        <w:jc w:val="both"/>
      </w:pPr>
      <w:r>
        <w:t xml:space="preserve">               перепланируемого жилого помещения по договору</w:t>
      </w:r>
    </w:p>
    <w:p w:rsidR="00255F00" w:rsidRDefault="00255F00">
      <w:pPr>
        <w:pStyle w:val="ConsPlusNonformat"/>
        <w:jc w:val="both"/>
      </w:pPr>
      <w:r>
        <w:t xml:space="preserve">                            социального найма)</w:t>
      </w:r>
    </w:p>
    <w:p w:rsidR="00255F00" w:rsidRDefault="00255F00">
      <w:pPr>
        <w:pStyle w:val="ConsPlusNonformat"/>
        <w:jc w:val="both"/>
      </w:pPr>
      <w:r>
        <w:t>6) заключение _____________________________________________________________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t xml:space="preserve">    (номер, дата выдачи и наименование органа по охране</w:t>
      </w:r>
    </w:p>
    <w:p w:rsidR="00255F00" w:rsidRDefault="00255F00">
      <w:pPr>
        <w:pStyle w:val="ConsPlusNonformat"/>
        <w:jc w:val="both"/>
      </w:pPr>
      <w:r>
        <w:t xml:space="preserve">   памятников архитектуры, истории и культуры, выдавшего</w:t>
      </w:r>
    </w:p>
    <w:p w:rsidR="00255F00" w:rsidRDefault="00255F00">
      <w:pPr>
        <w:pStyle w:val="ConsPlusNonformat"/>
        <w:jc w:val="both"/>
      </w:pPr>
      <w:r>
        <w:t>заключение о допустимости проведения переустройства и (или)</w:t>
      </w:r>
    </w:p>
    <w:p w:rsidR="00255F00" w:rsidRDefault="00255F00">
      <w:pPr>
        <w:pStyle w:val="ConsPlusNonformat"/>
        <w:jc w:val="both"/>
      </w:pPr>
      <w:r>
        <w:t>перепланировки помещения в многоквартирном доме, если такое</w:t>
      </w:r>
    </w:p>
    <w:p w:rsidR="00255F00" w:rsidRDefault="00255F00">
      <w:pPr>
        <w:pStyle w:val="ConsPlusNonformat"/>
        <w:jc w:val="both"/>
      </w:pPr>
      <w:r>
        <w:t xml:space="preserve">    помещение или дом, в котором оно находится, является</w:t>
      </w:r>
    </w:p>
    <w:p w:rsidR="00255F00" w:rsidRDefault="00255F00">
      <w:pPr>
        <w:pStyle w:val="ConsPlusNonformat"/>
        <w:jc w:val="both"/>
      </w:pPr>
      <w:r>
        <w:t xml:space="preserve">       памятником архитектуры, истории или культуры)</w:t>
      </w:r>
    </w:p>
    <w:p w:rsidR="00255F00" w:rsidRDefault="00255F00">
      <w:pPr>
        <w:pStyle w:val="ConsPlusNonformat"/>
        <w:jc w:val="both"/>
      </w:pPr>
      <w:r>
        <w:t>(документ представляется по инициативе заявителя)</w:t>
      </w:r>
    </w:p>
    <w:p w:rsidR="00255F00" w:rsidRDefault="00255F00">
      <w:pPr>
        <w:pStyle w:val="ConsPlusNonformat"/>
        <w:jc w:val="both"/>
      </w:pPr>
      <w:r>
        <w:t>7) ________________________________________________________________________</w:t>
      </w:r>
    </w:p>
    <w:p w:rsidR="00255F00" w:rsidRDefault="00255F00">
      <w:pPr>
        <w:pStyle w:val="ConsPlusNonformat"/>
        <w:jc w:val="both"/>
      </w:pPr>
      <w:r>
        <w:t>____________________________________________________________ на ___ листах.</w:t>
      </w:r>
    </w:p>
    <w:p w:rsidR="00255F00" w:rsidRDefault="00255F00">
      <w:pPr>
        <w:pStyle w:val="ConsPlusNonformat"/>
        <w:jc w:val="both"/>
      </w:pPr>
      <w:r>
        <w:t xml:space="preserve">                  (вид, номер и дата документа,</w:t>
      </w:r>
    </w:p>
    <w:p w:rsidR="00255F00" w:rsidRDefault="00255F00">
      <w:pPr>
        <w:pStyle w:val="ConsPlusNonformat"/>
        <w:jc w:val="both"/>
      </w:pPr>
      <w:r>
        <w:t xml:space="preserve">              подтверждающего полномочия заявителя)</w:t>
      </w:r>
    </w:p>
    <w:p w:rsidR="00255F00" w:rsidRDefault="00255F00">
      <w:pPr>
        <w:pStyle w:val="ConsPlusNonformat"/>
        <w:jc w:val="both"/>
      </w:pPr>
    </w:p>
    <w:p w:rsidR="00255F00" w:rsidRDefault="00255F00">
      <w:pPr>
        <w:pStyle w:val="ConsPlusNonformat"/>
        <w:jc w:val="both"/>
      </w:pPr>
      <w:r>
        <w:t>"___" ____________ 20___ г. ______________________ ________________________</w:t>
      </w:r>
    </w:p>
    <w:p w:rsidR="00255F00" w:rsidRDefault="00255F00">
      <w:pPr>
        <w:pStyle w:val="ConsPlusNonformat"/>
        <w:jc w:val="both"/>
      </w:pPr>
      <w:r>
        <w:t xml:space="preserve">                            (подпись заявителя или (фамилия, имя, отчество</w:t>
      </w:r>
    </w:p>
    <w:p w:rsidR="00255F00" w:rsidRDefault="00255F00">
      <w:pPr>
        <w:pStyle w:val="ConsPlusNonformat"/>
        <w:jc w:val="both"/>
      </w:pPr>
      <w:r>
        <w:t xml:space="preserve">                           уполномоченного им лица)     (при наличии))</w:t>
      </w: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1"/>
      </w:pPr>
      <w:r>
        <w:t>Приложение 2</w:t>
      </w:r>
    </w:p>
    <w:p w:rsidR="00255F00" w:rsidRDefault="00255F00">
      <w:pPr>
        <w:pStyle w:val="ConsPlusNormal"/>
        <w:jc w:val="right"/>
      </w:pPr>
      <w:r>
        <w:t>к Административному регламенту</w:t>
      </w:r>
    </w:p>
    <w:p w:rsidR="00255F00" w:rsidRDefault="00255F00">
      <w:pPr>
        <w:pStyle w:val="ConsPlusNormal"/>
        <w:jc w:val="right"/>
      </w:pPr>
      <w:r>
        <w:t>предоставления муниципальной услуги</w:t>
      </w:r>
    </w:p>
    <w:p w:rsidR="00255F00" w:rsidRDefault="00255F00">
      <w:pPr>
        <w:pStyle w:val="ConsPlusNormal"/>
        <w:jc w:val="right"/>
      </w:pPr>
      <w:r>
        <w:t>"Согласование проведения переустройства</w:t>
      </w:r>
    </w:p>
    <w:p w:rsidR="00255F00" w:rsidRDefault="00255F00">
      <w:pPr>
        <w:pStyle w:val="ConsPlusNormal"/>
        <w:jc w:val="right"/>
      </w:pPr>
      <w:r>
        <w:t>и (или) перепланировки помещения</w:t>
      </w:r>
    </w:p>
    <w:p w:rsidR="00255F00" w:rsidRDefault="00255F00">
      <w:pPr>
        <w:pStyle w:val="ConsPlusNormal"/>
        <w:jc w:val="right"/>
      </w:pPr>
      <w:r>
        <w:t>в многоквартирном доме"</w:t>
      </w:r>
    </w:p>
    <w:p w:rsidR="00255F00" w:rsidRDefault="00255F00">
      <w:pPr>
        <w:pStyle w:val="ConsPlusNormal"/>
        <w:jc w:val="both"/>
      </w:pPr>
    </w:p>
    <w:p w:rsidR="00255F00" w:rsidRDefault="00255F00">
      <w:pPr>
        <w:pStyle w:val="ConsPlusNonformat"/>
        <w:jc w:val="both"/>
      </w:pPr>
      <w:bookmarkStart w:id="30" w:name="P774"/>
      <w:bookmarkEnd w:id="30"/>
      <w:r>
        <w:t xml:space="preserve">                               Форма решения</w:t>
      </w:r>
    </w:p>
    <w:p w:rsidR="00255F00" w:rsidRDefault="00255F00">
      <w:pPr>
        <w:pStyle w:val="ConsPlusNonformat"/>
        <w:jc w:val="both"/>
      </w:pPr>
      <w:r>
        <w:t xml:space="preserve">                       о согласовании или об отказе</w:t>
      </w:r>
    </w:p>
    <w:p w:rsidR="00255F00" w:rsidRDefault="00255F00">
      <w:pPr>
        <w:pStyle w:val="ConsPlusNonformat"/>
        <w:jc w:val="both"/>
      </w:pPr>
      <w:r>
        <w:t xml:space="preserve">                       в согласовании переустройства</w:t>
      </w:r>
    </w:p>
    <w:p w:rsidR="00255F00" w:rsidRDefault="00255F00">
      <w:pPr>
        <w:pStyle w:val="ConsPlusNonformat"/>
        <w:jc w:val="both"/>
      </w:pPr>
      <w:r>
        <w:t xml:space="preserve">                     и (или) перепланировки помещения</w:t>
      </w:r>
    </w:p>
    <w:p w:rsidR="00255F00" w:rsidRDefault="00255F00">
      <w:pPr>
        <w:pStyle w:val="ConsPlusNonformat"/>
        <w:jc w:val="both"/>
      </w:pPr>
      <w:r>
        <w:t xml:space="preserve">                          в многоквартирном доме</w:t>
      </w:r>
    </w:p>
    <w:p w:rsidR="00255F00" w:rsidRDefault="00255F00">
      <w:pPr>
        <w:pStyle w:val="ConsPlusNonformat"/>
        <w:jc w:val="both"/>
      </w:pPr>
    </w:p>
    <w:p w:rsidR="00255F00" w:rsidRDefault="00255F00">
      <w:pPr>
        <w:pStyle w:val="ConsPlusNonformat"/>
        <w:jc w:val="both"/>
      </w:pPr>
      <w:r>
        <w:t>(Бланк ДГиЗО)</w:t>
      </w:r>
    </w:p>
    <w:p w:rsidR="00255F00" w:rsidRDefault="00255F00">
      <w:pPr>
        <w:pStyle w:val="ConsPlusNonformat"/>
        <w:jc w:val="both"/>
      </w:pPr>
    </w:p>
    <w:p w:rsidR="00255F00" w:rsidRDefault="00255F00">
      <w:pPr>
        <w:pStyle w:val="ConsPlusNonformat"/>
        <w:jc w:val="both"/>
      </w:pPr>
      <w:r>
        <w:t xml:space="preserve">                                  Решение</w:t>
      </w:r>
    </w:p>
    <w:p w:rsidR="00255F00" w:rsidRDefault="00255F00">
      <w:pPr>
        <w:pStyle w:val="ConsPlusNonformat"/>
        <w:jc w:val="both"/>
      </w:pPr>
      <w:r>
        <w:t xml:space="preserve">                       о согласовании или об отказе</w:t>
      </w:r>
    </w:p>
    <w:p w:rsidR="00255F00" w:rsidRDefault="00255F00">
      <w:pPr>
        <w:pStyle w:val="ConsPlusNonformat"/>
        <w:jc w:val="both"/>
      </w:pPr>
      <w:r>
        <w:t xml:space="preserve">                       в согласовании переустройства</w:t>
      </w:r>
    </w:p>
    <w:p w:rsidR="00255F00" w:rsidRDefault="00255F00">
      <w:pPr>
        <w:pStyle w:val="ConsPlusNonformat"/>
        <w:jc w:val="both"/>
      </w:pPr>
      <w:r>
        <w:t xml:space="preserve">                     и (или) перепланировки помещения</w:t>
      </w:r>
    </w:p>
    <w:p w:rsidR="00255F00" w:rsidRDefault="00255F00">
      <w:pPr>
        <w:pStyle w:val="ConsPlusNonformat"/>
        <w:jc w:val="both"/>
      </w:pPr>
      <w:r>
        <w:t xml:space="preserve">                          в многоквартирном доме</w:t>
      </w:r>
    </w:p>
    <w:p w:rsidR="00255F00" w:rsidRDefault="00255F00">
      <w:pPr>
        <w:pStyle w:val="ConsPlusNonformat"/>
        <w:jc w:val="both"/>
      </w:pPr>
    </w:p>
    <w:p w:rsidR="00255F00" w:rsidRDefault="00255F00">
      <w:pPr>
        <w:pStyle w:val="ConsPlusNonformat"/>
        <w:jc w:val="both"/>
      </w:pPr>
      <w:r>
        <w:t xml:space="preserve">    В связи с заявлением 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(для юридических лиц - полное и сокращенное (при наличии)</w:t>
      </w:r>
    </w:p>
    <w:p w:rsidR="00255F00" w:rsidRDefault="00255F00">
      <w:pPr>
        <w:pStyle w:val="ConsPlusNonformat"/>
        <w:jc w:val="both"/>
      </w:pPr>
      <w:r>
        <w:t xml:space="preserve">       наименования, основной государственный регистрационный номер</w:t>
      </w:r>
    </w:p>
    <w:p w:rsidR="00255F00" w:rsidRDefault="00255F00">
      <w:pPr>
        <w:pStyle w:val="ConsPlusNonformat"/>
        <w:jc w:val="both"/>
      </w:pPr>
      <w:r>
        <w:t xml:space="preserve">       (для иностранного юридического лица - регистрационный номер,</w:t>
      </w:r>
    </w:p>
    <w:p w:rsidR="00255F00" w:rsidRDefault="00255F00">
      <w:pPr>
        <w:pStyle w:val="ConsPlusNonformat"/>
        <w:jc w:val="both"/>
      </w:pPr>
      <w:r>
        <w:t xml:space="preserve">        присвоенный данному юридическому лицу в стране регистрации</w:t>
      </w:r>
    </w:p>
    <w:p w:rsidR="00255F00" w:rsidRDefault="00255F00">
      <w:pPr>
        <w:pStyle w:val="ConsPlusNonformat"/>
        <w:jc w:val="both"/>
      </w:pPr>
      <w:r>
        <w:t xml:space="preserve">              (инкорпорации), или его аналог); для физических</w:t>
      </w:r>
    </w:p>
    <w:p w:rsidR="00255F00" w:rsidRDefault="00255F00">
      <w:pPr>
        <w:pStyle w:val="ConsPlusNonformat"/>
        <w:jc w:val="both"/>
      </w:pPr>
      <w:r>
        <w:t xml:space="preserve">         лиц - фамилия, имя, отчество (при наличии), серия и номер</w:t>
      </w:r>
    </w:p>
    <w:p w:rsidR="00255F00" w:rsidRDefault="00255F00">
      <w:pPr>
        <w:pStyle w:val="ConsPlusNonformat"/>
        <w:jc w:val="both"/>
      </w:pPr>
      <w:r>
        <w:t xml:space="preserve">        документа, удостоверяющего личность физического лица, адрес</w:t>
      </w:r>
    </w:p>
    <w:p w:rsidR="00255F00" w:rsidRDefault="00255F00">
      <w:pPr>
        <w:pStyle w:val="ConsPlusNonformat"/>
        <w:jc w:val="both"/>
      </w:pPr>
      <w:r>
        <w:t xml:space="preserve">       регистрации по месту жительства; для органов государственной</w:t>
      </w:r>
    </w:p>
    <w:p w:rsidR="00255F00" w:rsidRDefault="00255F00">
      <w:pPr>
        <w:pStyle w:val="ConsPlusNonformat"/>
        <w:jc w:val="both"/>
      </w:pPr>
      <w:r>
        <w:t xml:space="preserve">       власти и местного самоуправления - полное и сокращенное (при</w:t>
      </w:r>
    </w:p>
    <w:p w:rsidR="00255F00" w:rsidRDefault="00255F00">
      <w:pPr>
        <w:pStyle w:val="ConsPlusNonformat"/>
        <w:jc w:val="both"/>
      </w:pPr>
      <w:r>
        <w:t xml:space="preserve">           наличии) наименования органа, реквизиты нормативного</w:t>
      </w:r>
    </w:p>
    <w:p w:rsidR="00255F00" w:rsidRDefault="00255F00">
      <w:pPr>
        <w:pStyle w:val="ConsPlusNonformat"/>
        <w:jc w:val="both"/>
      </w:pPr>
      <w:r>
        <w:t xml:space="preserve">          правового акта, в соответствии с которым осуществляется</w:t>
      </w:r>
    </w:p>
    <w:p w:rsidR="00255F00" w:rsidRDefault="00255F00">
      <w:pPr>
        <w:pStyle w:val="ConsPlusNonformat"/>
        <w:jc w:val="both"/>
      </w:pPr>
      <w:r>
        <w:t xml:space="preserve">                       деятельность данного органа)</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(номер и дата заявления о переустройстве и (или)</w:t>
      </w:r>
    </w:p>
    <w:p w:rsidR="00255F00" w:rsidRDefault="00255F00">
      <w:pPr>
        <w:pStyle w:val="ConsPlusNonformat"/>
        <w:jc w:val="both"/>
      </w:pPr>
      <w:r>
        <w:t xml:space="preserve">             перепланировке помещения в многоквартирном доме)</w:t>
      </w:r>
    </w:p>
    <w:p w:rsidR="00255F00" w:rsidRDefault="00255F00">
      <w:pPr>
        <w:pStyle w:val="ConsPlusNonformat"/>
        <w:jc w:val="both"/>
      </w:pPr>
      <w:r>
        <w:t>о переустройстве и (или) перепланировке помещения в многоквартирном доме по</w:t>
      </w:r>
    </w:p>
    <w:p w:rsidR="00255F00" w:rsidRDefault="00255F00">
      <w:pPr>
        <w:pStyle w:val="ConsPlusNonformat"/>
        <w:jc w:val="both"/>
      </w:pPr>
      <w:r>
        <w:t>адресу:</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(субъект Российской Федерации, муниципальное образование, улица, дом,</w:t>
      </w:r>
    </w:p>
    <w:p w:rsidR="00255F00" w:rsidRDefault="00255F00">
      <w:pPr>
        <w:pStyle w:val="ConsPlusNonformat"/>
        <w:jc w:val="both"/>
      </w:pPr>
      <w:r>
        <w:t xml:space="preserve">  корпус, строение, квартира (комната), номер помещения (последнее - для</w:t>
      </w:r>
    </w:p>
    <w:p w:rsidR="00255F00" w:rsidRDefault="00255F00">
      <w:pPr>
        <w:pStyle w:val="ConsPlusNonformat"/>
        <w:jc w:val="both"/>
      </w:pPr>
      <w:r>
        <w:t xml:space="preserve">   нежилых помещений), кадастровый номер объекта недвижимого имущества)</w:t>
      </w:r>
    </w:p>
    <w:p w:rsidR="00255F00" w:rsidRDefault="00255F00">
      <w:pPr>
        <w:pStyle w:val="ConsPlusNonformat"/>
        <w:jc w:val="both"/>
      </w:pPr>
    </w:p>
    <w:p w:rsidR="00255F00" w:rsidRDefault="00255F00">
      <w:pPr>
        <w:pStyle w:val="ConsPlusNonformat"/>
        <w:jc w:val="both"/>
      </w:pPr>
      <w:r>
        <w:t>по  результатам рассмотрения заявления и иных представленных в соответствии</w:t>
      </w:r>
    </w:p>
    <w:p w:rsidR="00255F00" w:rsidRDefault="00255F00">
      <w:pPr>
        <w:pStyle w:val="ConsPlusNonformat"/>
        <w:jc w:val="both"/>
      </w:pPr>
      <w:r>
        <w:t xml:space="preserve">с  </w:t>
      </w:r>
      <w:hyperlink r:id="rId52">
        <w:r>
          <w:rPr>
            <w:color w:val="0000FF"/>
          </w:rPr>
          <w:t>частями 2</w:t>
        </w:r>
      </w:hyperlink>
      <w:r>
        <w:t xml:space="preserve">  и  </w:t>
      </w:r>
      <w:hyperlink r:id="rId53">
        <w:r>
          <w:rPr>
            <w:color w:val="0000FF"/>
          </w:rPr>
          <w:t>2.1 статьи 26</w:t>
        </w:r>
      </w:hyperlink>
      <w:r>
        <w:t xml:space="preserve">  Жилищного  кодекса   Российской   Федерации</w:t>
      </w:r>
    </w:p>
    <w:p w:rsidR="00255F00" w:rsidRDefault="00255F00">
      <w:pPr>
        <w:pStyle w:val="ConsPlusNonformat"/>
        <w:jc w:val="both"/>
      </w:pPr>
      <w:r>
        <w:t>документов принято решение:</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(решение о согласовании или об отказе в согласовании переустройства и (или)</w:t>
      </w:r>
    </w:p>
    <w:p w:rsidR="00255F00" w:rsidRDefault="00255F00">
      <w:pPr>
        <w:pStyle w:val="ConsPlusNonformat"/>
        <w:jc w:val="both"/>
      </w:pPr>
      <w:r>
        <w:t xml:space="preserve">   перепланировки помещения в многоквартирном доме с указанием основания</w:t>
      </w:r>
    </w:p>
    <w:p w:rsidR="00255F00" w:rsidRDefault="00255F00">
      <w:pPr>
        <w:pStyle w:val="ConsPlusNonformat"/>
        <w:jc w:val="both"/>
      </w:pPr>
      <w:r>
        <w:t xml:space="preserve">     отказа и ссылкой на нарушения, предусмотренные </w:t>
      </w:r>
      <w:hyperlink r:id="rId54">
        <w:r>
          <w:rPr>
            <w:color w:val="0000FF"/>
          </w:rPr>
          <w:t>частью 1 статьи 27</w:t>
        </w:r>
      </w:hyperlink>
    </w:p>
    <w:p w:rsidR="00255F00" w:rsidRDefault="00255F00">
      <w:pPr>
        <w:pStyle w:val="ConsPlusNonformat"/>
        <w:jc w:val="both"/>
      </w:pPr>
      <w:r>
        <w:t xml:space="preserve">                  Жилищного кодекса Российской Федерации)</w:t>
      </w:r>
    </w:p>
    <w:p w:rsidR="00255F00" w:rsidRDefault="00255F00">
      <w:pPr>
        <w:pStyle w:val="ConsPlusNonformat"/>
        <w:jc w:val="both"/>
      </w:pPr>
    </w:p>
    <w:p w:rsidR="00255F00" w:rsidRDefault="00255F00">
      <w:pPr>
        <w:pStyle w:val="ConsPlusNonformat"/>
        <w:jc w:val="both"/>
      </w:pPr>
      <w:r>
        <w:t>в соответствии с проектом ________________________________________________.</w:t>
      </w:r>
    </w:p>
    <w:p w:rsidR="00255F00" w:rsidRDefault="00255F00">
      <w:pPr>
        <w:pStyle w:val="ConsPlusNonformat"/>
        <w:jc w:val="both"/>
      </w:pPr>
      <w:r>
        <w:t xml:space="preserve">                         (наименование, номер и дата проекта переустройства</w:t>
      </w:r>
    </w:p>
    <w:p w:rsidR="00255F00" w:rsidRDefault="00255F00">
      <w:pPr>
        <w:pStyle w:val="ConsPlusNonformat"/>
        <w:jc w:val="both"/>
      </w:pPr>
      <w:r>
        <w:t xml:space="preserve">                              и (или) перепланировки переустраиваемого</w:t>
      </w:r>
    </w:p>
    <w:p w:rsidR="00255F00" w:rsidRDefault="00255F00">
      <w:pPr>
        <w:pStyle w:val="ConsPlusNonformat"/>
        <w:jc w:val="both"/>
      </w:pPr>
      <w:r>
        <w:t xml:space="preserve">                                и (или) перепланируемого помещения</w:t>
      </w:r>
    </w:p>
    <w:p w:rsidR="00255F00" w:rsidRDefault="00255F00">
      <w:pPr>
        <w:pStyle w:val="ConsPlusNonformat"/>
        <w:jc w:val="both"/>
      </w:pPr>
      <w:r>
        <w:t xml:space="preserve">                                     в многоквартирном доме)</w:t>
      </w:r>
    </w:p>
    <w:p w:rsidR="00255F00" w:rsidRDefault="00255F00">
      <w:pPr>
        <w:pStyle w:val="ConsPlusNonformat"/>
        <w:jc w:val="both"/>
      </w:pPr>
    </w:p>
    <w:p w:rsidR="00255F00" w:rsidRDefault="00255F00">
      <w:pPr>
        <w:pStyle w:val="ConsPlusNonformat"/>
        <w:jc w:val="both"/>
      </w:pPr>
      <w:r>
        <w:t>"__" _______ 20__ г.     _______________________   ________________________</w:t>
      </w:r>
    </w:p>
    <w:p w:rsidR="00255F00" w:rsidRDefault="00255F00">
      <w:pPr>
        <w:pStyle w:val="ConsPlusNonformat"/>
        <w:jc w:val="both"/>
      </w:pPr>
      <w:r>
        <w:t>(дата принятия решения)   (подпись должностного      (должность, фамилия,</w:t>
      </w:r>
    </w:p>
    <w:p w:rsidR="00255F00" w:rsidRDefault="00255F00">
      <w:pPr>
        <w:pStyle w:val="ConsPlusNonformat"/>
        <w:jc w:val="both"/>
      </w:pPr>
      <w:r>
        <w:t xml:space="preserve">                          лица, осуществляющего       имя, отчество (при</w:t>
      </w:r>
    </w:p>
    <w:p w:rsidR="00255F00" w:rsidRDefault="00255F00">
      <w:pPr>
        <w:pStyle w:val="ConsPlusNonformat"/>
        <w:jc w:val="both"/>
      </w:pPr>
      <w:r>
        <w:t xml:space="preserve">                             согласование)                 наличии))</w:t>
      </w:r>
    </w:p>
    <w:p w:rsidR="00255F00" w:rsidRDefault="00255F00">
      <w:pPr>
        <w:pStyle w:val="ConsPlusNonformat"/>
        <w:jc w:val="both"/>
      </w:pPr>
    </w:p>
    <w:p w:rsidR="00255F00" w:rsidRDefault="00255F00">
      <w:pPr>
        <w:pStyle w:val="ConsPlusNonformat"/>
        <w:jc w:val="both"/>
      </w:pPr>
      <w:r>
        <w:t>Решение получено лично:</w:t>
      </w:r>
    </w:p>
    <w:p w:rsidR="00255F00" w:rsidRDefault="00255F00">
      <w:pPr>
        <w:pStyle w:val="ConsPlusNonformat"/>
        <w:jc w:val="both"/>
      </w:pPr>
      <w:r>
        <w:t>"__" _______ 20__ г.   _______________________   __________________________</w:t>
      </w:r>
    </w:p>
    <w:p w:rsidR="00255F00" w:rsidRDefault="00255F00">
      <w:pPr>
        <w:pStyle w:val="ConsPlusNonformat"/>
        <w:jc w:val="both"/>
      </w:pPr>
      <w:r>
        <w:t xml:space="preserve">                       (подпись заявителя или     (фамилия, имя, отчество</w:t>
      </w:r>
    </w:p>
    <w:p w:rsidR="00255F00" w:rsidRDefault="00255F00">
      <w:pPr>
        <w:pStyle w:val="ConsPlusNonformat"/>
        <w:jc w:val="both"/>
      </w:pPr>
      <w:r>
        <w:t xml:space="preserve">                       уполномоченного им лица)        (при наличии))</w:t>
      </w:r>
    </w:p>
    <w:p w:rsidR="00255F00" w:rsidRDefault="00255F00">
      <w:pPr>
        <w:pStyle w:val="ConsPlusNonformat"/>
        <w:jc w:val="both"/>
      </w:pPr>
    </w:p>
    <w:p w:rsidR="00255F00" w:rsidRDefault="00255F00">
      <w:pPr>
        <w:pStyle w:val="ConsPlusNonformat"/>
        <w:jc w:val="both"/>
      </w:pPr>
      <w:r>
        <w:t>Решение направлено в адрес заявителя              "__" ____________ 20__ г.</w:t>
      </w:r>
    </w:p>
    <w:p w:rsidR="00255F00" w:rsidRDefault="00255F00">
      <w:pPr>
        <w:pStyle w:val="ConsPlusNonformat"/>
        <w:jc w:val="both"/>
      </w:pPr>
      <w:r>
        <w:t>(заполняется в случае направления решения по почте)</w:t>
      </w:r>
    </w:p>
    <w:p w:rsidR="00255F00" w:rsidRDefault="00255F00">
      <w:pPr>
        <w:pStyle w:val="ConsPlusNonformat"/>
        <w:jc w:val="both"/>
      </w:pPr>
    </w:p>
    <w:p w:rsidR="00255F00" w:rsidRDefault="00255F00">
      <w:pPr>
        <w:pStyle w:val="ConsPlusNonformat"/>
        <w:jc w:val="both"/>
      </w:pPr>
      <w:r>
        <w:t>_________________   ___________________________   _________________________</w:t>
      </w:r>
    </w:p>
    <w:p w:rsidR="00255F00" w:rsidRDefault="00255F00">
      <w:pPr>
        <w:pStyle w:val="ConsPlusNonformat"/>
        <w:jc w:val="both"/>
      </w:pPr>
      <w:r>
        <w:t xml:space="preserve">   (должность)      (подпись должностного лица,    (фамилия, имя, отчество</w:t>
      </w:r>
    </w:p>
    <w:p w:rsidR="00255F00" w:rsidRDefault="00255F00">
      <w:pPr>
        <w:pStyle w:val="ConsPlusNonformat"/>
        <w:jc w:val="both"/>
      </w:pPr>
      <w:r>
        <w:t xml:space="preserve">                   осуществляющего согласование)        (при наличии))</w:t>
      </w: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1"/>
      </w:pPr>
      <w:r>
        <w:t>Приложение 3</w:t>
      </w:r>
    </w:p>
    <w:p w:rsidR="00255F00" w:rsidRDefault="00255F00">
      <w:pPr>
        <w:pStyle w:val="ConsPlusNormal"/>
        <w:jc w:val="right"/>
      </w:pPr>
      <w:r>
        <w:t>к Административному регламенту</w:t>
      </w:r>
    </w:p>
    <w:p w:rsidR="00255F00" w:rsidRDefault="00255F00">
      <w:pPr>
        <w:pStyle w:val="ConsPlusNormal"/>
        <w:jc w:val="right"/>
      </w:pPr>
      <w:r>
        <w:t>предоставления муниципальной услуги</w:t>
      </w:r>
    </w:p>
    <w:p w:rsidR="00255F00" w:rsidRDefault="00255F00">
      <w:pPr>
        <w:pStyle w:val="ConsPlusNormal"/>
        <w:jc w:val="right"/>
      </w:pPr>
      <w:r>
        <w:t>"Согласование проведения переустройства</w:t>
      </w:r>
    </w:p>
    <w:p w:rsidR="00255F00" w:rsidRDefault="00255F00">
      <w:pPr>
        <w:pStyle w:val="ConsPlusNormal"/>
        <w:jc w:val="right"/>
      </w:pPr>
      <w:r>
        <w:t>и (или) перепланировки помещения</w:t>
      </w:r>
    </w:p>
    <w:p w:rsidR="00255F00" w:rsidRDefault="00255F00">
      <w:pPr>
        <w:pStyle w:val="ConsPlusNormal"/>
        <w:jc w:val="right"/>
      </w:pPr>
      <w:r>
        <w:t>в многоквартирном доме"</w:t>
      </w:r>
    </w:p>
    <w:p w:rsidR="00255F00" w:rsidRDefault="00255F00">
      <w:pPr>
        <w:pStyle w:val="ConsPlusNormal"/>
        <w:jc w:val="both"/>
      </w:pPr>
    </w:p>
    <w:p w:rsidR="00255F00" w:rsidRDefault="00255F00">
      <w:pPr>
        <w:pStyle w:val="ConsPlusNonformat"/>
        <w:jc w:val="both"/>
      </w:pPr>
      <w:bookmarkStart w:id="31" w:name="P857"/>
      <w:bookmarkEnd w:id="31"/>
      <w:r>
        <w:t xml:space="preserve">                               Форма решения</w:t>
      </w:r>
    </w:p>
    <w:p w:rsidR="00255F00" w:rsidRDefault="00255F00">
      <w:pPr>
        <w:pStyle w:val="ConsPlusNonformat"/>
        <w:jc w:val="both"/>
      </w:pPr>
      <w:r>
        <w:t xml:space="preserve">                  об отказе в согласовании переустройства</w:t>
      </w:r>
    </w:p>
    <w:p w:rsidR="00255F00" w:rsidRDefault="00255F00">
      <w:pPr>
        <w:pStyle w:val="ConsPlusNonformat"/>
        <w:jc w:val="both"/>
      </w:pPr>
      <w:r>
        <w:t xml:space="preserve">                          и (или) перепланировки</w:t>
      </w:r>
    </w:p>
    <w:p w:rsidR="00255F00" w:rsidRDefault="00255F00">
      <w:pPr>
        <w:pStyle w:val="ConsPlusNonformat"/>
        <w:jc w:val="both"/>
      </w:pPr>
      <w:r>
        <w:t xml:space="preserve">                        жилого (нежилого) помещения</w:t>
      </w:r>
    </w:p>
    <w:p w:rsidR="00255F00" w:rsidRDefault="00255F00">
      <w:pPr>
        <w:pStyle w:val="ConsPlusNonformat"/>
        <w:jc w:val="both"/>
      </w:pPr>
    </w:p>
    <w:p w:rsidR="00255F00" w:rsidRDefault="00255F00">
      <w:pPr>
        <w:pStyle w:val="ConsPlusNonformat"/>
        <w:jc w:val="both"/>
      </w:pPr>
      <w:r>
        <w:t>(Бланк ДГиЗО)</w:t>
      </w:r>
    </w:p>
    <w:p w:rsidR="00255F00" w:rsidRDefault="00255F00">
      <w:pPr>
        <w:pStyle w:val="ConsPlusNonformat"/>
        <w:jc w:val="both"/>
      </w:pPr>
    </w:p>
    <w:p w:rsidR="00255F00" w:rsidRDefault="00255F00">
      <w:pPr>
        <w:pStyle w:val="ConsPlusNonformat"/>
        <w:jc w:val="both"/>
      </w:pPr>
      <w:r>
        <w:t xml:space="preserve">                                  Решение</w:t>
      </w:r>
    </w:p>
    <w:p w:rsidR="00255F00" w:rsidRDefault="00255F00">
      <w:pPr>
        <w:pStyle w:val="ConsPlusNonformat"/>
        <w:jc w:val="both"/>
      </w:pPr>
      <w:r>
        <w:t xml:space="preserve">                  об отказе в согласовании переустройства</w:t>
      </w:r>
    </w:p>
    <w:p w:rsidR="00255F00" w:rsidRDefault="00255F00">
      <w:pPr>
        <w:pStyle w:val="ConsPlusNonformat"/>
        <w:jc w:val="both"/>
      </w:pPr>
      <w:r>
        <w:t xml:space="preserve">                          и (или) перепланировки</w:t>
      </w:r>
    </w:p>
    <w:p w:rsidR="00255F00" w:rsidRDefault="00255F00">
      <w:pPr>
        <w:pStyle w:val="ConsPlusNonformat"/>
        <w:jc w:val="both"/>
      </w:pPr>
      <w:r>
        <w:t xml:space="preserve">                        жилого (нежилого) помещения</w:t>
      </w:r>
    </w:p>
    <w:p w:rsidR="00255F00" w:rsidRDefault="00255F00">
      <w:pPr>
        <w:pStyle w:val="ConsPlusNonformat"/>
        <w:jc w:val="both"/>
      </w:pPr>
    </w:p>
    <w:p w:rsidR="00255F00" w:rsidRDefault="00255F00">
      <w:pPr>
        <w:pStyle w:val="ConsPlusNonformat"/>
        <w:jc w:val="both"/>
      </w:pPr>
      <w:r>
        <w:t xml:space="preserve">    В связи с обращением __________________________________________________</w:t>
      </w:r>
    </w:p>
    <w:p w:rsidR="00255F00" w:rsidRDefault="00255F00">
      <w:pPr>
        <w:pStyle w:val="ConsPlusNonformat"/>
        <w:jc w:val="both"/>
      </w:pPr>
      <w:r>
        <w:t xml:space="preserve">                              (Ф.И.О. физического лица, наименование</w:t>
      </w:r>
    </w:p>
    <w:p w:rsidR="00255F00" w:rsidRDefault="00255F00">
      <w:pPr>
        <w:pStyle w:val="ConsPlusNonformat"/>
        <w:jc w:val="both"/>
      </w:pPr>
      <w:r>
        <w:t xml:space="preserve">                                  юридического лица - заявителя)</w:t>
      </w:r>
    </w:p>
    <w:p w:rsidR="00255F00" w:rsidRDefault="00255F00">
      <w:pPr>
        <w:pStyle w:val="ConsPlusNonformat"/>
        <w:jc w:val="both"/>
      </w:pPr>
      <w:r>
        <w:t>о намерении провести переустройство и (или) перепланировку жилых</w:t>
      </w:r>
    </w:p>
    <w:p w:rsidR="00255F00" w:rsidRDefault="00255F00">
      <w:pPr>
        <w:pStyle w:val="ConsPlusNonformat"/>
        <w:jc w:val="both"/>
      </w:pPr>
      <w:r>
        <w:t xml:space="preserve">                     ___________________________________________</w:t>
      </w:r>
    </w:p>
    <w:p w:rsidR="00255F00" w:rsidRDefault="00255F00">
      <w:pPr>
        <w:pStyle w:val="ConsPlusNonformat"/>
        <w:jc w:val="both"/>
      </w:pPr>
      <w:r>
        <w:t xml:space="preserve">                               (ненужное зачеркнуть)</w:t>
      </w:r>
    </w:p>
    <w:p w:rsidR="00255F00" w:rsidRDefault="00255F00">
      <w:pPr>
        <w:pStyle w:val="ConsPlusNonformat"/>
        <w:jc w:val="both"/>
      </w:pPr>
      <w:r>
        <w:t>(нежилых) помещений по адресу: ____________________________________________</w:t>
      </w:r>
    </w:p>
    <w:p w:rsidR="00255F00" w:rsidRDefault="00255F00">
      <w:pPr>
        <w:pStyle w:val="ConsPlusNonformat"/>
        <w:jc w:val="both"/>
      </w:pPr>
      <w:r>
        <w:t>_______________________________________________, занимаемых (принадлежащих)</w:t>
      </w:r>
    </w:p>
    <w:p w:rsidR="00255F00" w:rsidRDefault="00255F00">
      <w:pPr>
        <w:pStyle w:val="ConsPlusNonformat"/>
        <w:jc w:val="both"/>
      </w:pPr>
      <w:r>
        <w:t xml:space="preserve">                                                   (ненужное зачеркнуть)</w:t>
      </w:r>
    </w:p>
    <w:p w:rsidR="00255F00" w:rsidRDefault="00255F00">
      <w:pPr>
        <w:pStyle w:val="ConsPlusNonformat"/>
        <w:jc w:val="both"/>
      </w:pPr>
      <w:r>
        <w:t>на основании: _____________________________________________________________</w:t>
      </w:r>
    </w:p>
    <w:p w:rsidR="00255F00" w:rsidRDefault="00255F00">
      <w:pPr>
        <w:pStyle w:val="ConsPlusNonformat"/>
        <w:jc w:val="both"/>
      </w:pPr>
      <w:r>
        <w:t xml:space="preserve">                   (вид и реквизиты правоустанавливающего документа</w:t>
      </w:r>
    </w:p>
    <w:p w:rsidR="00255F00" w:rsidRDefault="00255F00">
      <w:pPr>
        <w:pStyle w:val="ConsPlusNonformat"/>
        <w:jc w:val="both"/>
      </w:pPr>
      <w:r>
        <w:t xml:space="preserve">                                  на переустраиваемое</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и (или) перепланируемое жилое (нежилое) помещение)</w:t>
      </w:r>
    </w:p>
    <w:p w:rsidR="00255F00" w:rsidRDefault="00255F00">
      <w:pPr>
        <w:pStyle w:val="ConsPlusNonformat"/>
        <w:jc w:val="both"/>
      </w:pPr>
      <w:r>
        <w:t>по  результатам  рассмотрения  представленных документов принято решение об</w:t>
      </w:r>
    </w:p>
    <w:p w:rsidR="00255F00" w:rsidRDefault="00255F00">
      <w:pPr>
        <w:pStyle w:val="ConsPlusNonformat"/>
        <w:jc w:val="both"/>
      </w:pPr>
      <w:r>
        <w:t>отказе в проведении по основаниям:</w:t>
      </w:r>
    </w:p>
    <w:p w:rsidR="00255F00" w:rsidRDefault="00255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9"/>
        <w:gridCol w:w="2835"/>
      </w:tblGrid>
      <w:tr w:rsidR="00255F00">
        <w:tc>
          <w:tcPr>
            <w:tcW w:w="2268" w:type="dxa"/>
          </w:tcPr>
          <w:p w:rsidR="00255F00" w:rsidRDefault="00255F00">
            <w:pPr>
              <w:pStyle w:val="ConsPlusNormal"/>
              <w:jc w:val="center"/>
            </w:pPr>
            <w:r>
              <w:t>N пункта Административного регламента</w:t>
            </w:r>
          </w:p>
        </w:tc>
        <w:tc>
          <w:tcPr>
            <w:tcW w:w="3969" w:type="dxa"/>
          </w:tcPr>
          <w:p w:rsidR="00255F00" w:rsidRDefault="00255F00">
            <w:pPr>
              <w:pStyle w:val="ConsPlusNormal"/>
              <w:jc w:val="center"/>
            </w:pPr>
            <w:r>
              <w:t>Наименование основания для отказа в соответствии с единым стандартом</w:t>
            </w:r>
          </w:p>
        </w:tc>
        <w:tc>
          <w:tcPr>
            <w:tcW w:w="2835" w:type="dxa"/>
          </w:tcPr>
          <w:p w:rsidR="00255F00" w:rsidRDefault="00255F00">
            <w:pPr>
              <w:pStyle w:val="ConsPlusNormal"/>
              <w:jc w:val="center"/>
            </w:pPr>
            <w:r>
              <w:t>Разъяснение причин отказа в предоставлении муниципальной услуги</w:t>
            </w:r>
          </w:p>
        </w:tc>
      </w:tr>
      <w:tr w:rsidR="00255F00">
        <w:tc>
          <w:tcPr>
            <w:tcW w:w="2268" w:type="dxa"/>
          </w:tcPr>
          <w:p w:rsidR="00255F00" w:rsidRDefault="00255F00">
            <w:pPr>
              <w:pStyle w:val="ConsPlusNormal"/>
            </w:pPr>
            <w:hyperlink w:anchor="P389">
              <w:r>
                <w:rPr>
                  <w:color w:val="0000FF"/>
                </w:rPr>
                <w:t>подпункт 1 пункта 3.5.7</w:t>
              </w:r>
            </w:hyperlink>
          </w:p>
        </w:tc>
        <w:tc>
          <w:tcPr>
            <w:tcW w:w="3969" w:type="dxa"/>
          </w:tcPr>
          <w:p w:rsidR="00255F00" w:rsidRDefault="00255F00">
            <w:pPr>
              <w:pStyle w:val="ConsPlusNormal"/>
            </w:pPr>
            <w:r>
              <w:t>не представлены документы, обязанность по представлению которых возложена на заявителя</w:t>
            </w:r>
          </w:p>
        </w:tc>
        <w:tc>
          <w:tcPr>
            <w:tcW w:w="2835" w:type="dxa"/>
          </w:tcPr>
          <w:p w:rsidR="00255F00" w:rsidRDefault="00255F00">
            <w:pPr>
              <w:pStyle w:val="ConsPlusNormal"/>
            </w:pPr>
            <w: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255F00">
        <w:tc>
          <w:tcPr>
            <w:tcW w:w="2268" w:type="dxa"/>
          </w:tcPr>
          <w:p w:rsidR="00255F00" w:rsidRDefault="00255F00">
            <w:pPr>
              <w:pStyle w:val="ConsPlusNormal"/>
            </w:pPr>
            <w:hyperlink w:anchor="P390">
              <w:r>
                <w:rPr>
                  <w:color w:val="0000FF"/>
                </w:rPr>
                <w:t>подпункт 2 пункта 3.5.7</w:t>
              </w:r>
            </w:hyperlink>
          </w:p>
        </w:tc>
        <w:tc>
          <w:tcPr>
            <w:tcW w:w="3969" w:type="dxa"/>
          </w:tcPr>
          <w:p w:rsidR="00255F00" w:rsidRDefault="00255F00">
            <w:pPr>
              <w:pStyle w:val="ConsPlusNormal"/>
            </w:pPr>
            <w:r>
              <w:t xml:space="preserve">поступления в ДГиЗО ответа органа государственной власти, органа местного самоуправления либо подведомственной органу государственной власти или органу </w:t>
            </w:r>
            <w:r>
              <w:lastRenderedPageBreak/>
              <w:t xml:space="preserve">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5">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c>
          <w:tcPr>
            <w:tcW w:w="2835" w:type="dxa"/>
          </w:tcPr>
          <w:p w:rsidR="00255F00" w:rsidRDefault="00255F00">
            <w:pPr>
              <w:pStyle w:val="ConsPlusNormal"/>
            </w:pPr>
            <w:r>
              <w:lastRenderedPageBreak/>
              <w:t xml:space="preserve">указывается исчерпывающий перечень отсутствующих документов и (или) информации, необходимых для </w:t>
            </w:r>
            <w:r>
              <w:lastRenderedPageBreak/>
              <w:t xml:space="preserve">проведения переустройства и (или) перепланировки помещения в многоквартирном доме в соответствии с </w:t>
            </w:r>
            <w:hyperlink r:id="rId56">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r>
      <w:tr w:rsidR="00255F00">
        <w:tc>
          <w:tcPr>
            <w:tcW w:w="2268" w:type="dxa"/>
          </w:tcPr>
          <w:p w:rsidR="00255F00" w:rsidRDefault="00255F00">
            <w:pPr>
              <w:pStyle w:val="ConsPlusNormal"/>
            </w:pPr>
            <w:hyperlink w:anchor="P392">
              <w:r>
                <w:rPr>
                  <w:color w:val="0000FF"/>
                </w:rPr>
                <w:t>подпункт 3 пункта 3.5.7</w:t>
              </w:r>
            </w:hyperlink>
          </w:p>
        </w:tc>
        <w:tc>
          <w:tcPr>
            <w:tcW w:w="3969" w:type="dxa"/>
          </w:tcPr>
          <w:p w:rsidR="00255F00" w:rsidRDefault="00255F00">
            <w:pPr>
              <w:pStyle w:val="ConsPlusNormal"/>
            </w:pPr>
            <w:r>
              <w:t>представления документов в ненадлежащий орган</w:t>
            </w:r>
          </w:p>
        </w:tc>
        <w:tc>
          <w:tcPr>
            <w:tcW w:w="2835" w:type="dxa"/>
          </w:tcPr>
          <w:p w:rsidR="00255F00" w:rsidRDefault="00255F00">
            <w:pPr>
              <w:pStyle w:val="ConsPlusNormal"/>
            </w:pPr>
            <w:r>
              <w:t>указывается уполномоченный орган, осуществляющий согласование, в который предоставляются документы</w:t>
            </w:r>
          </w:p>
        </w:tc>
      </w:tr>
      <w:tr w:rsidR="00255F00">
        <w:tc>
          <w:tcPr>
            <w:tcW w:w="2268" w:type="dxa"/>
          </w:tcPr>
          <w:p w:rsidR="00255F00" w:rsidRDefault="00255F00">
            <w:pPr>
              <w:pStyle w:val="ConsPlusNormal"/>
            </w:pPr>
            <w:hyperlink w:anchor="P393">
              <w:r>
                <w:rPr>
                  <w:color w:val="0000FF"/>
                </w:rPr>
                <w:t>подпункт 4 пункта 3.5.7</w:t>
              </w:r>
            </w:hyperlink>
          </w:p>
        </w:tc>
        <w:tc>
          <w:tcPr>
            <w:tcW w:w="3969" w:type="dxa"/>
          </w:tcPr>
          <w:p w:rsidR="00255F00" w:rsidRDefault="00255F00">
            <w:pPr>
              <w:pStyle w:val="ConsPlusNormal"/>
            </w:pPr>
            <w:r>
              <w:t>несоответствия проекта переустройства и (или) перепланировки помещения в многоквартирном доме требованиям законодательства</w:t>
            </w:r>
          </w:p>
        </w:tc>
        <w:tc>
          <w:tcPr>
            <w:tcW w:w="2835" w:type="dxa"/>
          </w:tcPr>
          <w:p w:rsidR="00255F00" w:rsidRDefault="00255F00">
            <w:pPr>
              <w:pStyle w:val="ConsPlusNormal"/>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55F00" w:rsidRDefault="00255F00">
      <w:pPr>
        <w:pStyle w:val="ConsPlusNormal"/>
        <w:jc w:val="both"/>
      </w:pPr>
    </w:p>
    <w:p w:rsidR="00255F00" w:rsidRDefault="00255F00">
      <w:pPr>
        <w:pStyle w:val="ConsPlusNonformat"/>
        <w:jc w:val="both"/>
      </w:pPr>
      <w:r>
        <w:t xml:space="preserve">    Дополнительная информация: ___________________________________________.</w:t>
      </w:r>
    </w:p>
    <w:p w:rsidR="00255F00" w:rsidRDefault="00255F00">
      <w:pPr>
        <w:pStyle w:val="ConsPlusNonformat"/>
        <w:jc w:val="both"/>
      </w:pPr>
      <w:r>
        <w:t xml:space="preserve">    Вы  вправе  повторно  обратиться  в ДГиЗО с заявлением о предоставлении</w:t>
      </w:r>
    </w:p>
    <w:p w:rsidR="00255F00" w:rsidRDefault="00255F00">
      <w:pPr>
        <w:pStyle w:val="ConsPlusNonformat"/>
        <w:jc w:val="both"/>
      </w:pPr>
      <w:r>
        <w:t>муниципальной услуги после устранения указанных нарушений.</w:t>
      </w:r>
    </w:p>
    <w:p w:rsidR="00255F00" w:rsidRDefault="00255F00">
      <w:pPr>
        <w:pStyle w:val="ConsPlusNonformat"/>
        <w:jc w:val="both"/>
      </w:pPr>
      <w:r>
        <w:t xml:space="preserve">    Данный   отказ   может   быть  обжалован  в  досудебном  порядке  путем</w:t>
      </w:r>
    </w:p>
    <w:p w:rsidR="00255F00" w:rsidRDefault="00255F00">
      <w:pPr>
        <w:pStyle w:val="ConsPlusNonformat"/>
        <w:jc w:val="both"/>
      </w:pPr>
      <w:r>
        <w:t>направления жалобы в уполномоченный орган, а также в судебном порядке.</w:t>
      </w:r>
    </w:p>
    <w:p w:rsidR="00255F00" w:rsidRDefault="00255F00">
      <w:pPr>
        <w:pStyle w:val="ConsPlusNonformat"/>
        <w:jc w:val="both"/>
      </w:pPr>
    </w:p>
    <w:p w:rsidR="00255F00" w:rsidRDefault="00255F00">
      <w:pPr>
        <w:pStyle w:val="ConsPlusNonformat"/>
        <w:jc w:val="both"/>
      </w:pPr>
      <w:r>
        <w:t xml:space="preserve">                                        ┌─────────────────────────────────┐</w:t>
      </w:r>
    </w:p>
    <w:p w:rsidR="00255F00" w:rsidRDefault="00255F00">
      <w:pPr>
        <w:pStyle w:val="ConsPlusNonformat"/>
        <w:jc w:val="both"/>
      </w:pPr>
      <w:r>
        <w:t xml:space="preserve"> Должность и ФИО сотрудника, принявшего │Сведения об электронной подписи  │</w:t>
      </w:r>
    </w:p>
    <w:p w:rsidR="00255F00" w:rsidRDefault="00255F00">
      <w:pPr>
        <w:pStyle w:val="ConsPlusNonformat"/>
        <w:jc w:val="both"/>
      </w:pPr>
      <w:r>
        <w:t xml:space="preserve"> решение                                │                                 │</w:t>
      </w:r>
    </w:p>
    <w:p w:rsidR="00255F00" w:rsidRDefault="00255F00">
      <w:pPr>
        <w:pStyle w:val="ConsPlusNonformat"/>
        <w:jc w:val="both"/>
      </w:pPr>
      <w:r>
        <w:t xml:space="preserve">                                        └─────────────────────────────────┘</w:t>
      </w: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1"/>
      </w:pPr>
      <w:r>
        <w:t>Приложение 4</w:t>
      </w:r>
    </w:p>
    <w:p w:rsidR="00255F00" w:rsidRDefault="00255F00">
      <w:pPr>
        <w:pStyle w:val="ConsPlusNormal"/>
        <w:jc w:val="right"/>
      </w:pPr>
      <w:r>
        <w:t>к Административному регламенту</w:t>
      </w:r>
    </w:p>
    <w:p w:rsidR="00255F00" w:rsidRDefault="00255F00">
      <w:pPr>
        <w:pStyle w:val="ConsPlusNormal"/>
        <w:jc w:val="right"/>
      </w:pPr>
      <w:r>
        <w:t>предоставления муниципальной услуги</w:t>
      </w:r>
    </w:p>
    <w:p w:rsidR="00255F00" w:rsidRDefault="00255F00">
      <w:pPr>
        <w:pStyle w:val="ConsPlusNormal"/>
        <w:jc w:val="right"/>
      </w:pPr>
      <w:r>
        <w:t>"Согласование проведения переустройства</w:t>
      </w:r>
    </w:p>
    <w:p w:rsidR="00255F00" w:rsidRDefault="00255F00">
      <w:pPr>
        <w:pStyle w:val="ConsPlusNormal"/>
        <w:jc w:val="right"/>
      </w:pPr>
      <w:r>
        <w:t>и (или) перепланировки помещения</w:t>
      </w:r>
    </w:p>
    <w:p w:rsidR="00255F00" w:rsidRDefault="00255F00">
      <w:pPr>
        <w:pStyle w:val="ConsPlusNormal"/>
        <w:jc w:val="right"/>
      </w:pPr>
      <w:r>
        <w:t>в многоквартирном доме"</w:t>
      </w:r>
    </w:p>
    <w:p w:rsidR="00255F00" w:rsidRDefault="00255F00">
      <w:pPr>
        <w:pStyle w:val="ConsPlusNormal"/>
        <w:jc w:val="both"/>
      </w:pPr>
    </w:p>
    <w:p w:rsidR="00255F00" w:rsidRDefault="00255F00">
      <w:pPr>
        <w:pStyle w:val="ConsPlusTitle"/>
        <w:jc w:val="center"/>
      </w:pPr>
      <w:bookmarkStart w:id="32" w:name="P924"/>
      <w:bookmarkEnd w:id="32"/>
      <w:r>
        <w:t>Перечень</w:t>
      </w:r>
    </w:p>
    <w:p w:rsidR="00255F00" w:rsidRDefault="00255F00">
      <w:pPr>
        <w:pStyle w:val="ConsPlusTitle"/>
        <w:jc w:val="center"/>
      </w:pPr>
      <w:r>
        <w:t>признаков заявителей, а также комбинации значений признаков,</w:t>
      </w:r>
    </w:p>
    <w:p w:rsidR="00255F00" w:rsidRDefault="00255F00">
      <w:pPr>
        <w:pStyle w:val="ConsPlusTitle"/>
        <w:jc w:val="center"/>
      </w:pPr>
      <w:r>
        <w:t>каждая из которых соответствует одному варианту</w:t>
      </w:r>
    </w:p>
    <w:p w:rsidR="00255F00" w:rsidRDefault="00255F00">
      <w:pPr>
        <w:pStyle w:val="ConsPlusTitle"/>
        <w:jc w:val="center"/>
      </w:pPr>
      <w:r>
        <w:t>предоставления муниципальной услуги</w:t>
      </w:r>
    </w:p>
    <w:p w:rsidR="00255F00" w:rsidRDefault="00255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255F00">
        <w:tc>
          <w:tcPr>
            <w:tcW w:w="1134" w:type="dxa"/>
          </w:tcPr>
          <w:p w:rsidR="00255F00" w:rsidRDefault="00255F00">
            <w:pPr>
              <w:pStyle w:val="ConsPlusNormal"/>
              <w:jc w:val="center"/>
            </w:pPr>
            <w:r>
              <w:t>N варианта</w:t>
            </w:r>
          </w:p>
        </w:tc>
        <w:tc>
          <w:tcPr>
            <w:tcW w:w="7937" w:type="dxa"/>
          </w:tcPr>
          <w:p w:rsidR="00255F00" w:rsidRDefault="00255F00">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55F00">
        <w:tc>
          <w:tcPr>
            <w:tcW w:w="1134" w:type="dxa"/>
          </w:tcPr>
          <w:p w:rsidR="00255F00" w:rsidRDefault="00255F00">
            <w:pPr>
              <w:pStyle w:val="ConsPlusNormal"/>
              <w:jc w:val="center"/>
            </w:pPr>
            <w:r>
              <w:t>1</w:t>
            </w:r>
          </w:p>
        </w:tc>
        <w:tc>
          <w:tcPr>
            <w:tcW w:w="7937" w:type="dxa"/>
          </w:tcPr>
          <w:p w:rsidR="00255F00" w:rsidRDefault="00255F00">
            <w:pPr>
              <w:pStyle w:val="ConsPlusNormal"/>
              <w:jc w:val="both"/>
            </w:pPr>
            <w:r>
              <w:t>Заявитель обратился за принятием решения ДГиЗО о согласовании или об отказе в согласовании проведения переустройства и (или) перепланировки помещения в многоквартирном доме</w:t>
            </w:r>
          </w:p>
        </w:tc>
      </w:tr>
      <w:tr w:rsidR="00255F00">
        <w:tc>
          <w:tcPr>
            <w:tcW w:w="1134" w:type="dxa"/>
          </w:tcPr>
          <w:p w:rsidR="00255F00" w:rsidRDefault="00255F00">
            <w:pPr>
              <w:pStyle w:val="ConsPlusNormal"/>
              <w:jc w:val="center"/>
            </w:pPr>
            <w:r>
              <w:t>2</w:t>
            </w:r>
          </w:p>
        </w:tc>
        <w:tc>
          <w:tcPr>
            <w:tcW w:w="7937" w:type="dxa"/>
          </w:tcPr>
          <w:p w:rsidR="00255F00" w:rsidRDefault="00255F00">
            <w:pPr>
              <w:pStyle w:val="ConsPlusNormal"/>
              <w:jc w:val="both"/>
            </w:pPr>
            <w:r>
              <w:t>Заявитель обратился за исправлением опечаток и (или) ошибок в результате предоставления муниципальной услуги</w:t>
            </w:r>
          </w:p>
        </w:tc>
      </w:tr>
    </w:tbl>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both"/>
      </w:pPr>
    </w:p>
    <w:p w:rsidR="00255F00" w:rsidRDefault="00255F00">
      <w:pPr>
        <w:pStyle w:val="ConsPlusNormal"/>
        <w:jc w:val="right"/>
        <w:outlineLvl w:val="1"/>
      </w:pPr>
      <w:r>
        <w:t>Приложение 5</w:t>
      </w:r>
    </w:p>
    <w:p w:rsidR="00255F00" w:rsidRDefault="00255F00">
      <w:pPr>
        <w:pStyle w:val="ConsPlusNormal"/>
        <w:jc w:val="right"/>
      </w:pPr>
      <w:r>
        <w:t>к Административному регламенту</w:t>
      </w:r>
    </w:p>
    <w:p w:rsidR="00255F00" w:rsidRDefault="00255F00">
      <w:pPr>
        <w:pStyle w:val="ConsPlusNormal"/>
        <w:jc w:val="right"/>
      </w:pPr>
      <w:r>
        <w:t>предоставления муниципальной услуги</w:t>
      </w:r>
    </w:p>
    <w:p w:rsidR="00255F00" w:rsidRDefault="00255F00">
      <w:pPr>
        <w:pStyle w:val="ConsPlusNormal"/>
        <w:jc w:val="right"/>
      </w:pPr>
      <w:r>
        <w:t>"Согласование проведения переустройства</w:t>
      </w:r>
    </w:p>
    <w:p w:rsidR="00255F00" w:rsidRDefault="00255F00">
      <w:pPr>
        <w:pStyle w:val="ConsPlusNormal"/>
        <w:jc w:val="right"/>
      </w:pPr>
      <w:r>
        <w:t>и (или) перепланировки помещения</w:t>
      </w:r>
    </w:p>
    <w:p w:rsidR="00255F00" w:rsidRDefault="00255F00">
      <w:pPr>
        <w:pStyle w:val="ConsPlusNormal"/>
        <w:jc w:val="right"/>
      </w:pPr>
      <w:r>
        <w:t>в многоквартирном доме"</w:t>
      </w:r>
    </w:p>
    <w:p w:rsidR="00255F00" w:rsidRDefault="00255F00">
      <w:pPr>
        <w:pStyle w:val="ConsPlusNormal"/>
        <w:jc w:val="both"/>
      </w:pPr>
    </w:p>
    <w:p w:rsidR="00255F00" w:rsidRDefault="00255F00">
      <w:pPr>
        <w:pStyle w:val="ConsPlusNonformat"/>
        <w:jc w:val="both"/>
      </w:pPr>
      <w:bookmarkStart w:id="33" w:name="P947"/>
      <w:bookmarkEnd w:id="33"/>
      <w:r>
        <w:t xml:space="preserve">                                 Заявление</w:t>
      </w:r>
    </w:p>
    <w:p w:rsidR="00255F00" w:rsidRDefault="00255F00">
      <w:pPr>
        <w:pStyle w:val="ConsPlusNonformat"/>
        <w:jc w:val="both"/>
      </w:pPr>
      <w:r>
        <w:t xml:space="preserve">                  об исправлении опечаток и (или) ошибок</w:t>
      </w:r>
    </w:p>
    <w:p w:rsidR="00255F00" w:rsidRDefault="00255F00">
      <w:pPr>
        <w:pStyle w:val="ConsPlusNonformat"/>
        <w:jc w:val="both"/>
      </w:pPr>
    </w:p>
    <w:p w:rsidR="00255F00" w:rsidRDefault="00255F00">
      <w:pPr>
        <w:pStyle w:val="ConsPlusNonformat"/>
        <w:jc w:val="both"/>
      </w:pPr>
      <w:r>
        <w:t xml:space="preserve">                                              "___" ____________ 20_____ г.</w:t>
      </w:r>
    </w:p>
    <w:p w:rsidR="00255F00" w:rsidRDefault="00255F00">
      <w:pPr>
        <w:pStyle w:val="ConsPlusNonformat"/>
        <w:jc w:val="both"/>
      </w:pPr>
    </w:p>
    <w:p w:rsidR="00255F00" w:rsidRDefault="00255F00">
      <w:pPr>
        <w:pStyle w:val="ConsPlusNonformat"/>
        <w:jc w:val="both"/>
      </w:pPr>
      <w:r>
        <w:t xml:space="preserve">                     В департамент градостроительства</w:t>
      </w:r>
    </w:p>
    <w:p w:rsidR="00255F00" w:rsidRDefault="00255F00">
      <w:pPr>
        <w:pStyle w:val="ConsPlusNonformat"/>
        <w:jc w:val="both"/>
      </w:pPr>
      <w:r>
        <w:t xml:space="preserve">                           и земельных отношений</w:t>
      </w:r>
    </w:p>
    <w:p w:rsidR="00255F00" w:rsidRDefault="00255F00">
      <w:pPr>
        <w:pStyle w:val="ConsPlusNonformat"/>
        <w:jc w:val="both"/>
      </w:pPr>
      <w:r>
        <w:t xml:space="preserve">                      администрации города Оренбурга</w:t>
      </w:r>
    </w:p>
    <w:p w:rsidR="00255F00" w:rsidRDefault="00255F00">
      <w:pPr>
        <w:pStyle w:val="ConsPlusNonformat"/>
        <w:jc w:val="both"/>
      </w:pPr>
    </w:p>
    <w:p w:rsidR="00255F00" w:rsidRDefault="00255F00">
      <w:pPr>
        <w:pStyle w:val="ConsPlusNonformat"/>
        <w:jc w:val="both"/>
      </w:pPr>
      <w:r>
        <w:t xml:space="preserve">    Прошу  исправить  опечатку  и  (или) ошибку в результате предоставления</w:t>
      </w:r>
    </w:p>
    <w:p w:rsidR="00255F00" w:rsidRDefault="00255F00">
      <w:pPr>
        <w:pStyle w:val="ConsPlusNonformat"/>
        <w:jc w:val="both"/>
      </w:pPr>
      <w:r>
        <w:t>муниципальной услуги ______________________________________________________</w:t>
      </w:r>
    </w:p>
    <w:p w:rsidR="00255F00" w:rsidRDefault="00255F00">
      <w:pPr>
        <w:pStyle w:val="ConsPlusNonformat"/>
        <w:jc w:val="both"/>
      </w:pPr>
      <w:r>
        <w:t>в связи с _________________________________________________________________</w:t>
      </w:r>
    </w:p>
    <w:p w:rsidR="00255F00" w:rsidRDefault="00255F00">
      <w:pPr>
        <w:pStyle w:val="ConsPlusNonformat"/>
        <w:jc w:val="both"/>
      </w:pPr>
      <w:r>
        <w:t xml:space="preserve">             (указываются основания для внесения исправлений в результат</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r>
        <w:t xml:space="preserve">                   предоставления муниципальной услуги)</w:t>
      </w:r>
    </w:p>
    <w:p w:rsidR="00255F00" w:rsidRDefault="00255F00">
      <w:pPr>
        <w:pStyle w:val="ConsPlusNonformat"/>
        <w:jc w:val="both"/>
      </w:pPr>
      <w:r>
        <w:t>__________________________________________________________________________.</w:t>
      </w:r>
    </w:p>
    <w:p w:rsidR="00255F00" w:rsidRDefault="00255F00">
      <w:pPr>
        <w:pStyle w:val="ConsPlusNonformat"/>
        <w:jc w:val="both"/>
      </w:pPr>
    </w:p>
    <w:p w:rsidR="00255F00" w:rsidRDefault="00255F00">
      <w:pPr>
        <w:pStyle w:val="ConsPlusNonformat"/>
        <w:jc w:val="both"/>
      </w:pPr>
      <w:r>
        <w:t xml:space="preserve">    Приложение: __________________________________________________________;</w:t>
      </w:r>
    </w:p>
    <w:p w:rsidR="00255F00" w:rsidRDefault="00255F00">
      <w:pPr>
        <w:pStyle w:val="ConsPlusNonformat"/>
        <w:jc w:val="both"/>
      </w:pPr>
      <w:r>
        <w:t>___________________________________________________________________________</w:t>
      </w:r>
    </w:p>
    <w:p w:rsidR="00255F00" w:rsidRDefault="00255F00">
      <w:pPr>
        <w:pStyle w:val="ConsPlusNonformat"/>
        <w:jc w:val="both"/>
      </w:pPr>
    </w:p>
    <w:p w:rsidR="00255F00" w:rsidRDefault="00255F00">
      <w:pPr>
        <w:pStyle w:val="ConsPlusNonformat"/>
        <w:jc w:val="both"/>
      </w:pPr>
      <w:r>
        <w:t xml:space="preserve">    Номер телефона и адрес электронной почты для связи: ___________________</w:t>
      </w:r>
    </w:p>
    <w:p w:rsidR="00255F00" w:rsidRDefault="00255F00">
      <w:pPr>
        <w:pStyle w:val="ConsPlusNonformat"/>
        <w:jc w:val="both"/>
      </w:pPr>
    </w:p>
    <w:p w:rsidR="00255F00" w:rsidRDefault="00255F00">
      <w:pPr>
        <w:pStyle w:val="ConsPlusNonformat"/>
        <w:jc w:val="both"/>
      </w:pPr>
      <w:r>
        <w:t xml:space="preserve">    Результат предоставления муниципальной услуги прошу:</w:t>
      </w:r>
    </w:p>
    <w:p w:rsidR="00255F00" w:rsidRDefault="00255F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255F00">
        <w:tc>
          <w:tcPr>
            <w:tcW w:w="8220" w:type="dxa"/>
          </w:tcPr>
          <w:p w:rsidR="00255F00" w:rsidRDefault="00255F0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255F00" w:rsidRDefault="00255F00">
            <w:pPr>
              <w:pStyle w:val="ConsPlusNormal"/>
            </w:pPr>
          </w:p>
        </w:tc>
      </w:tr>
      <w:tr w:rsidR="00255F00">
        <w:tc>
          <w:tcPr>
            <w:tcW w:w="8220" w:type="dxa"/>
          </w:tcPr>
          <w:p w:rsidR="00255F00" w:rsidRDefault="00255F00">
            <w:pPr>
              <w:pStyle w:val="ConsPlusNormal"/>
            </w:pPr>
            <w:r>
              <w:t>выдать на бумажном носителе при личном обращении в ДГиЗО</w:t>
            </w:r>
          </w:p>
        </w:tc>
        <w:tc>
          <w:tcPr>
            <w:tcW w:w="850" w:type="dxa"/>
          </w:tcPr>
          <w:p w:rsidR="00255F00" w:rsidRDefault="00255F00">
            <w:pPr>
              <w:pStyle w:val="ConsPlusNormal"/>
            </w:pPr>
          </w:p>
        </w:tc>
      </w:tr>
      <w:tr w:rsidR="00255F00">
        <w:tc>
          <w:tcPr>
            <w:tcW w:w="8220" w:type="dxa"/>
          </w:tcPr>
          <w:p w:rsidR="00255F00" w:rsidRDefault="00255F00">
            <w:pPr>
              <w:pStyle w:val="ConsPlusNormal"/>
            </w:pPr>
            <w:r>
              <w:t>выдать на бумажном носителе при личном обращении в МФЦ</w:t>
            </w:r>
          </w:p>
        </w:tc>
        <w:tc>
          <w:tcPr>
            <w:tcW w:w="850" w:type="dxa"/>
          </w:tcPr>
          <w:p w:rsidR="00255F00" w:rsidRDefault="00255F00">
            <w:pPr>
              <w:pStyle w:val="ConsPlusNormal"/>
            </w:pPr>
          </w:p>
        </w:tc>
      </w:tr>
      <w:tr w:rsidR="00255F00">
        <w:tc>
          <w:tcPr>
            <w:tcW w:w="8220" w:type="dxa"/>
          </w:tcPr>
          <w:p w:rsidR="00255F00" w:rsidRDefault="00255F00">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850" w:type="dxa"/>
          </w:tcPr>
          <w:p w:rsidR="00255F00" w:rsidRDefault="00255F00">
            <w:pPr>
              <w:pStyle w:val="ConsPlusNormal"/>
            </w:pPr>
          </w:p>
        </w:tc>
      </w:tr>
      <w:tr w:rsidR="00255F00">
        <w:tc>
          <w:tcPr>
            <w:tcW w:w="9070" w:type="dxa"/>
            <w:gridSpan w:val="2"/>
          </w:tcPr>
          <w:p w:rsidR="00255F00" w:rsidRDefault="00255F00">
            <w:pPr>
              <w:pStyle w:val="ConsPlusNormal"/>
              <w:jc w:val="center"/>
            </w:pPr>
            <w:r>
              <w:lastRenderedPageBreak/>
              <w:t>Указывается один из перечисленных способов</w:t>
            </w:r>
          </w:p>
        </w:tc>
      </w:tr>
    </w:tbl>
    <w:p w:rsidR="00255F00" w:rsidRDefault="00255F00">
      <w:pPr>
        <w:pStyle w:val="ConsPlusNormal"/>
        <w:jc w:val="both"/>
      </w:pPr>
    </w:p>
    <w:p w:rsidR="00255F00" w:rsidRDefault="00255F00">
      <w:pPr>
        <w:pStyle w:val="ConsPlusNonformat"/>
        <w:jc w:val="both"/>
      </w:pPr>
      <w:r>
        <w:t>Заявитель:</w:t>
      </w:r>
    </w:p>
    <w:p w:rsidR="00255F00" w:rsidRDefault="00255F00">
      <w:pPr>
        <w:pStyle w:val="ConsPlusNonformat"/>
        <w:jc w:val="both"/>
      </w:pPr>
      <w:r>
        <w:t>____________________________________ ________________ _____________________</w:t>
      </w:r>
    </w:p>
    <w:p w:rsidR="00255F00" w:rsidRDefault="00255F00">
      <w:pPr>
        <w:pStyle w:val="ConsPlusNonformat"/>
        <w:jc w:val="both"/>
      </w:pPr>
      <w:r>
        <w:t>(наименование должности руководителя (личная подпись)  (фамилия и инициалы)</w:t>
      </w:r>
    </w:p>
    <w:p w:rsidR="00255F00" w:rsidRDefault="00255F00">
      <w:pPr>
        <w:pStyle w:val="ConsPlusNonformat"/>
        <w:jc w:val="both"/>
      </w:pPr>
      <w:r>
        <w:t xml:space="preserve">      для юридического лица)</w:t>
      </w:r>
    </w:p>
    <w:p w:rsidR="00255F00" w:rsidRDefault="00255F00">
      <w:pPr>
        <w:pStyle w:val="ConsPlusNonformat"/>
        <w:jc w:val="both"/>
      </w:pPr>
    </w:p>
    <w:p w:rsidR="00255F00" w:rsidRDefault="00255F00">
      <w:pPr>
        <w:pStyle w:val="ConsPlusNonformat"/>
        <w:jc w:val="both"/>
      </w:pPr>
      <w:r>
        <w:t>М.П.</w:t>
      </w:r>
    </w:p>
    <w:p w:rsidR="00255F00" w:rsidRDefault="00255F00">
      <w:pPr>
        <w:pStyle w:val="ConsPlusNormal"/>
        <w:jc w:val="both"/>
      </w:pPr>
    </w:p>
    <w:p w:rsidR="00255F00" w:rsidRDefault="00255F00">
      <w:pPr>
        <w:pStyle w:val="ConsPlusNormal"/>
        <w:jc w:val="both"/>
      </w:pPr>
    </w:p>
    <w:p w:rsidR="00255F00" w:rsidRDefault="00255F00">
      <w:pPr>
        <w:pStyle w:val="ConsPlusNormal"/>
        <w:pBdr>
          <w:bottom w:val="single" w:sz="6" w:space="0" w:color="auto"/>
        </w:pBdr>
        <w:spacing w:before="100" w:after="100"/>
        <w:jc w:val="both"/>
        <w:rPr>
          <w:sz w:val="2"/>
          <w:szCs w:val="2"/>
        </w:rPr>
      </w:pPr>
    </w:p>
    <w:p w:rsidR="00064976" w:rsidRDefault="00064976"/>
    <w:sectPr w:rsidR="00064976" w:rsidSect="00812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00"/>
    <w:rsid w:val="00064976"/>
    <w:rsid w:val="0025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F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F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F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F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F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F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F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F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F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F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F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F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28016&amp;dst=100005" TargetMode="External"/><Relationship Id="rId18" Type="http://schemas.openxmlformats.org/officeDocument/2006/relationships/hyperlink" Target="https://login.consultant.ru/link/?req=doc&amp;base=LAW&amp;n=466787&amp;dst=831" TargetMode="External"/><Relationship Id="rId26" Type="http://schemas.openxmlformats.org/officeDocument/2006/relationships/hyperlink" Target="https://login.consultant.ru/link/?req=doc&amp;base=RLAW390&amp;n=114321&amp;dst=100006" TargetMode="External"/><Relationship Id="rId39" Type="http://schemas.openxmlformats.org/officeDocument/2006/relationships/hyperlink" Target="https://login.consultant.ru/link/?req=doc&amp;base=LAW&amp;n=487790" TargetMode="External"/><Relationship Id="rId21" Type="http://schemas.openxmlformats.org/officeDocument/2006/relationships/hyperlink" Target="https://login.consultant.ru/link/?req=doc&amp;base=RLAW390&amp;n=136786&amp;dst=101456" TargetMode="External"/><Relationship Id="rId34" Type="http://schemas.openxmlformats.org/officeDocument/2006/relationships/hyperlink" Target="https://login.consultant.ru/link/?req=doc&amp;base=LAW&amp;n=466787&amp;dst=100290" TargetMode="External"/><Relationship Id="rId42" Type="http://schemas.openxmlformats.org/officeDocument/2006/relationships/hyperlink" Target="https://login.consultant.ru/link/?req=doc&amp;base=LAW&amp;n=476589&amp;dst=100031" TargetMode="External"/><Relationship Id="rId47" Type="http://schemas.openxmlformats.org/officeDocument/2006/relationships/hyperlink" Target="https://login.consultant.ru/link/?req=doc&amp;base=LAW&amp;n=494996&amp;dst=290" TargetMode="External"/><Relationship Id="rId50" Type="http://schemas.openxmlformats.org/officeDocument/2006/relationships/hyperlink" Target="https://login.consultant.ru/link/?req=doc&amp;base=LAW&amp;n=300316" TargetMode="External"/><Relationship Id="rId55" Type="http://schemas.openxmlformats.org/officeDocument/2006/relationships/hyperlink" Target="https://login.consultant.ru/link/?req=doc&amp;base=LAW&amp;n=466787&amp;dst=841" TargetMode="External"/><Relationship Id="rId7" Type="http://schemas.openxmlformats.org/officeDocument/2006/relationships/hyperlink" Target="https://login.consultant.ru/link/?req=doc&amp;base=RLAW390&amp;n=72050&amp;dst=100005" TargetMode="External"/><Relationship Id="rId12" Type="http://schemas.openxmlformats.org/officeDocument/2006/relationships/hyperlink" Target="https://login.consultant.ru/link/?req=doc&amp;base=RLAW390&amp;n=125208&amp;dst=100005" TargetMode="External"/><Relationship Id="rId17" Type="http://schemas.openxmlformats.org/officeDocument/2006/relationships/hyperlink" Target="https://login.consultant.ru/link/?req=doc&amp;base=LAW&amp;n=466787&amp;dst=823" TargetMode="External"/><Relationship Id="rId25" Type="http://schemas.openxmlformats.org/officeDocument/2006/relationships/hyperlink" Target="https://login.consultant.ru/link/?req=doc&amp;base=RLAW390&amp;n=136512" TargetMode="External"/><Relationship Id="rId33" Type="http://schemas.openxmlformats.org/officeDocument/2006/relationships/hyperlink" Target="https://login.consultant.ru/link/?req=doc&amp;base=LAW&amp;n=476589&amp;dst=100014" TargetMode="External"/><Relationship Id="rId38" Type="http://schemas.openxmlformats.org/officeDocument/2006/relationships/hyperlink" Target="https://login.consultant.ru/link/?req=doc&amp;base=RLAW390&amp;n=130039" TargetMode="External"/><Relationship Id="rId46" Type="http://schemas.openxmlformats.org/officeDocument/2006/relationships/hyperlink" Target="https://login.consultant.ru/link/?req=doc&amp;base=LAW&amp;n=487790" TargetMode="External"/><Relationship Id="rId2" Type="http://schemas.microsoft.com/office/2007/relationships/stylesWithEffects" Target="stylesWithEffects.xml"/><Relationship Id="rId16" Type="http://schemas.openxmlformats.org/officeDocument/2006/relationships/hyperlink" Target="https://login.consultant.ru/link/?req=doc&amp;base=RLAW390&amp;n=88190&amp;dst=100063" TargetMode="External"/><Relationship Id="rId20" Type="http://schemas.openxmlformats.org/officeDocument/2006/relationships/hyperlink" Target="https://login.consultant.ru/link/?req=doc&amp;base=LAW&amp;n=494996&amp;dst=100094" TargetMode="External"/><Relationship Id="rId29" Type="http://schemas.openxmlformats.org/officeDocument/2006/relationships/hyperlink" Target="https://login.consultant.ru/link/?req=doc&amp;base=LAW&amp;n=466787&amp;dst=823" TargetMode="External"/><Relationship Id="rId41" Type="http://schemas.openxmlformats.org/officeDocument/2006/relationships/hyperlink" Target="https://login.consultant.ru/link/?req=doc&amp;base=LAW&amp;n=476589&amp;dst=100014" TargetMode="External"/><Relationship Id="rId54" Type="http://schemas.openxmlformats.org/officeDocument/2006/relationships/hyperlink" Target="https://login.consultant.ru/link/?req=doc&amp;base=LAW&amp;n=466787&amp;dst=847" TargetMode="External"/><Relationship Id="rId1" Type="http://schemas.openxmlformats.org/officeDocument/2006/relationships/styles" Target="styles.xml"/><Relationship Id="rId6" Type="http://schemas.openxmlformats.org/officeDocument/2006/relationships/hyperlink" Target="https://login.consultant.ru/link/?req=doc&amp;base=RLAW390&amp;n=87045&amp;dst=100006" TargetMode="External"/><Relationship Id="rId11" Type="http://schemas.openxmlformats.org/officeDocument/2006/relationships/hyperlink" Target="https://login.consultant.ru/link/?req=doc&amp;base=RLAW390&amp;n=114321&amp;dst=100005" TargetMode="External"/><Relationship Id="rId24" Type="http://schemas.openxmlformats.org/officeDocument/2006/relationships/hyperlink" Target="https://login.consultant.ru/link/?req=doc&amp;base=RLAW390&amp;n=61364" TargetMode="External"/><Relationship Id="rId32" Type="http://schemas.openxmlformats.org/officeDocument/2006/relationships/hyperlink" Target="https://login.consultant.ru/link/?req=doc&amp;base=LAW&amp;n=494998" TargetMode="External"/><Relationship Id="rId37" Type="http://schemas.openxmlformats.org/officeDocument/2006/relationships/hyperlink" Target="https://login.consultant.ru/link/?req=doc&amp;base=LAW&amp;n=442096&amp;dst=100010" TargetMode="External"/><Relationship Id="rId40" Type="http://schemas.openxmlformats.org/officeDocument/2006/relationships/hyperlink" Target="https://login.consultant.ru/link/?req=doc&amp;base=LAW&amp;n=475220" TargetMode="External"/><Relationship Id="rId45" Type="http://schemas.openxmlformats.org/officeDocument/2006/relationships/hyperlink" Target="https://login.consultant.ru/link/?req=doc&amp;base=LAW&amp;n=442096&amp;dst=100010" TargetMode="External"/><Relationship Id="rId53" Type="http://schemas.openxmlformats.org/officeDocument/2006/relationships/hyperlink" Target="https://login.consultant.ru/link/?req=doc&amp;base=LAW&amp;n=466787&amp;dst=841" TargetMode="External"/><Relationship Id="rId58" Type="http://schemas.openxmlformats.org/officeDocument/2006/relationships/theme" Target="theme/theme1.xml"/><Relationship Id="rId5" Type="http://schemas.openxmlformats.org/officeDocument/2006/relationships/hyperlink" Target="https://login.consultant.ru/link/?req=doc&amp;base=RLAW390&amp;n=49570&amp;dst=100017" TargetMode="External"/><Relationship Id="rId15" Type="http://schemas.openxmlformats.org/officeDocument/2006/relationships/hyperlink" Target="https://login.consultant.ru/link/?req=doc&amp;base=RLAW390&amp;n=136660&amp;dst=100005" TargetMode="External"/><Relationship Id="rId23" Type="http://schemas.openxmlformats.org/officeDocument/2006/relationships/hyperlink" Target="https://login.consultant.ru/link/?req=doc&amp;base=RLAW390&amp;n=136786&amp;dst=101758" TargetMode="External"/><Relationship Id="rId28" Type="http://schemas.openxmlformats.org/officeDocument/2006/relationships/hyperlink" Target="https://login.consultant.ru/link/?req=doc&amp;base=RLAW390&amp;n=136660&amp;dst=100006" TargetMode="External"/><Relationship Id="rId36" Type="http://schemas.openxmlformats.org/officeDocument/2006/relationships/hyperlink" Target="https://login.consultant.ru/link/?req=doc&amp;base=LAW&amp;n=473074&amp;dst=100013" TargetMode="External"/><Relationship Id="rId49" Type="http://schemas.openxmlformats.org/officeDocument/2006/relationships/hyperlink" Target="https://login.consultant.ru/link/?req=doc&amp;base=LAW&amp;n=494996" TargetMode="External"/><Relationship Id="rId57" Type="http://schemas.openxmlformats.org/officeDocument/2006/relationships/fontTable" Target="fontTable.xml"/><Relationship Id="rId10" Type="http://schemas.openxmlformats.org/officeDocument/2006/relationships/hyperlink" Target="https://login.consultant.ru/link/?req=doc&amp;base=RLAW390&amp;n=93420&amp;dst=100005" TargetMode="External"/><Relationship Id="rId19" Type="http://schemas.openxmlformats.org/officeDocument/2006/relationships/hyperlink" Target="https://login.consultant.ru/link/?req=doc&amp;base=LAW&amp;n=466787&amp;dst=854" TargetMode="External"/><Relationship Id="rId31" Type="http://schemas.openxmlformats.org/officeDocument/2006/relationships/hyperlink" Target="https://login.consultant.ru/link/?req=doc&amp;base=LAW&amp;n=466787&amp;dst=100288" TargetMode="External"/><Relationship Id="rId44" Type="http://schemas.openxmlformats.org/officeDocument/2006/relationships/hyperlink" Target="https://login.consultant.ru/link/?req=doc&amp;base=LAW&amp;n=473074&amp;dst=100013" TargetMode="External"/><Relationship Id="rId52" Type="http://schemas.openxmlformats.org/officeDocument/2006/relationships/hyperlink" Target="https://login.consultant.ru/link/?req=doc&amp;base=LAW&amp;n=466787&amp;dst=836"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84834&amp;dst=100005" TargetMode="External"/><Relationship Id="rId14" Type="http://schemas.openxmlformats.org/officeDocument/2006/relationships/hyperlink" Target="https://login.consultant.ru/link/?req=doc&amp;base=RLAW390&amp;n=132665&amp;dst=100005" TargetMode="External"/><Relationship Id="rId22" Type="http://schemas.openxmlformats.org/officeDocument/2006/relationships/hyperlink" Target="https://login.consultant.ru/link/?req=doc&amp;base=RLAW390&amp;n=136786&amp;dst=101590" TargetMode="External"/><Relationship Id="rId27" Type="http://schemas.openxmlformats.org/officeDocument/2006/relationships/hyperlink" Target="https://login.consultant.ru/link/?req=doc&amp;base=RLAW390&amp;n=128016&amp;dst=100008" TargetMode="External"/><Relationship Id="rId30" Type="http://schemas.openxmlformats.org/officeDocument/2006/relationships/hyperlink" Target="https://login.consultant.ru/link/?req=doc&amp;base=LAW&amp;n=494996&amp;dst=100094" TargetMode="External"/><Relationship Id="rId35" Type="http://schemas.openxmlformats.org/officeDocument/2006/relationships/hyperlink" Target="https://login.consultant.ru/link/?req=doc&amp;base=LAW&amp;n=494998&amp;dst=100069" TargetMode="External"/><Relationship Id="rId43" Type="http://schemas.openxmlformats.org/officeDocument/2006/relationships/hyperlink" Target="https://login.consultant.ru/link/?req=doc&amp;base=LAW&amp;n=494998&amp;dst=100069" TargetMode="External"/><Relationship Id="rId48" Type="http://schemas.openxmlformats.org/officeDocument/2006/relationships/hyperlink" Target="https://login.consultant.ru/link/?req=doc&amp;base=LAW&amp;n=494996" TargetMode="External"/><Relationship Id="rId56" Type="http://schemas.openxmlformats.org/officeDocument/2006/relationships/hyperlink" Target="https://login.consultant.ru/link/?req=doc&amp;base=LAW&amp;n=466787&amp;dst=841" TargetMode="External"/><Relationship Id="rId8" Type="http://schemas.openxmlformats.org/officeDocument/2006/relationships/hyperlink" Target="https://login.consultant.ru/link/?req=doc&amp;base=RLAW390&amp;n=78333&amp;dst=100005" TargetMode="External"/><Relationship Id="rId51" Type="http://schemas.openxmlformats.org/officeDocument/2006/relationships/hyperlink" Target="https://login.consultant.ru/link/?req=doc&amp;base=LAW&amp;n=466787&amp;dst=10029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16196</Words>
  <Characters>92322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2025-01-17T05:39:00Z</dcterms:created>
  <dcterms:modified xsi:type="dcterms:W3CDTF">2025-01-17T05:40:00Z</dcterms:modified>
</cp:coreProperties>
</file>