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663F6" w:rsidRPr="00701F28" w:rsidRDefault="000663F6" w:rsidP="000663F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>– к</w:t>
      </w:r>
      <w:r w:rsidRPr="003D6F3E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</w:t>
      </w:r>
      <w:r>
        <w:rPr>
          <w:rStyle w:val="CharacterStyle9"/>
          <w:rFonts w:eastAsia="Calibri"/>
          <w:sz w:val="28"/>
          <w:szCs w:val="28"/>
        </w:rPr>
        <w:t>и</w:t>
      </w:r>
      <w:r w:rsidRPr="003D6F3E">
        <w:rPr>
          <w:rStyle w:val="CharacterStyle9"/>
          <w:rFonts w:eastAsia="Calibri"/>
          <w:sz w:val="28"/>
          <w:szCs w:val="28"/>
        </w:rPr>
        <w:t xml:space="preserve">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r>
        <w:rPr>
          <w:rStyle w:val="CharacterStyle9"/>
          <w:rFonts w:eastAsia="Calibri"/>
          <w:sz w:val="28"/>
          <w:szCs w:val="28"/>
        </w:rPr>
        <w:t xml:space="preserve"> </w:t>
      </w:r>
      <w:r w:rsidR="00BA0BD9" w:rsidRPr="00BA0BD9">
        <w:rPr>
          <w:rFonts w:ascii="Times New Roman" w:eastAsia="TimesNewRomanPSMT" w:hAnsi="Times New Roman"/>
          <w:sz w:val="28"/>
          <w:szCs w:val="28"/>
        </w:rPr>
        <w:t>56:44:0</w:t>
      </w:r>
      <w:r w:rsidR="00C42586">
        <w:rPr>
          <w:rFonts w:ascii="Times New Roman" w:eastAsia="TimesNewRomanPSMT" w:hAnsi="Times New Roman"/>
          <w:sz w:val="28"/>
          <w:szCs w:val="28"/>
        </w:rPr>
        <w:t>120</w:t>
      </w:r>
      <w:r w:rsidR="00BA0BD9" w:rsidRPr="00BA0BD9">
        <w:rPr>
          <w:rFonts w:ascii="Times New Roman" w:eastAsia="TimesNewRomanPSMT" w:hAnsi="Times New Roman"/>
          <w:sz w:val="28"/>
          <w:szCs w:val="28"/>
        </w:rPr>
        <w:t>00</w:t>
      </w:r>
      <w:r w:rsidR="00C42586">
        <w:rPr>
          <w:rFonts w:ascii="Times New Roman" w:eastAsia="TimesNewRomanPSMT" w:hAnsi="Times New Roman"/>
          <w:sz w:val="28"/>
          <w:szCs w:val="28"/>
        </w:rPr>
        <w:t>3</w:t>
      </w:r>
      <w:r w:rsidR="00BA0BD9" w:rsidRPr="00BA0BD9">
        <w:rPr>
          <w:rFonts w:ascii="Times New Roman" w:eastAsia="TimesNewRomanPSMT" w:hAnsi="Times New Roman"/>
          <w:sz w:val="28"/>
          <w:szCs w:val="28"/>
        </w:rPr>
        <w:t>:</w:t>
      </w:r>
      <w:r w:rsidR="00C42586">
        <w:rPr>
          <w:rFonts w:ascii="Times New Roman" w:eastAsia="TimesNewRomanPSMT" w:hAnsi="Times New Roman"/>
          <w:sz w:val="28"/>
          <w:szCs w:val="28"/>
        </w:rPr>
        <w:t>28</w:t>
      </w:r>
      <w:r w:rsidR="00D877DF" w:rsidRPr="00BA0BD9">
        <w:rPr>
          <w:rStyle w:val="CharacterStyle9"/>
          <w:rFonts w:eastAsia="Calibri"/>
          <w:sz w:val="28"/>
          <w:szCs w:val="28"/>
        </w:rPr>
        <w:t xml:space="preserve">, </w:t>
      </w:r>
      <w:r w:rsidR="00C42586" w:rsidRPr="00BA0BD9">
        <w:rPr>
          <w:rFonts w:ascii="Times New Roman" w:eastAsia="TimesNewRomanPSMT" w:hAnsi="Times New Roman"/>
          <w:sz w:val="28"/>
          <w:szCs w:val="28"/>
        </w:rPr>
        <w:t>56:44:0</w:t>
      </w:r>
      <w:r w:rsidR="00C42586">
        <w:rPr>
          <w:rFonts w:ascii="Times New Roman" w:eastAsia="TimesNewRomanPSMT" w:hAnsi="Times New Roman"/>
          <w:sz w:val="28"/>
          <w:szCs w:val="28"/>
        </w:rPr>
        <w:t>120</w:t>
      </w:r>
      <w:r w:rsidR="00C42586" w:rsidRPr="00BA0BD9">
        <w:rPr>
          <w:rFonts w:ascii="Times New Roman" w:eastAsia="TimesNewRomanPSMT" w:hAnsi="Times New Roman"/>
          <w:sz w:val="28"/>
          <w:szCs w:val="28"/>
        </w:rPr>
        <w:t>00</w:t>
      </w:r>
      <w:r w:rsidR="00C42586">
        <w:rPr>
          <w:rFonts w:ascii="Times New Roman" w:eastAsia="TimesNewRomanPSMT" w:hAnsi="Times New Roman"/>
          <w:sz w:val="28"/>
          <w:szCs w:val="28"/>
        </w:rPr>
        <w:t>3</w:t>
      </w:r>
      <w:r w:rsidR="00C42586" w:rsidRPr="00BA0BD9">
        <w:rPr>
          <w:rFonts w:ascii="Times New Roman" w:eastAsia="TimesNewRomanPSMT" w:hAnsi="Times New Roman"/>
          <w:sz w:val="28"/>
          <w:szCs w:val="28"/>
        </w:rPr>
        <w:t>:</w:t>
      </w:r>
      <w:r w:rsidR="00C42586">
        <w:rPr>
          <w:rFonts w:ascii="Times New Roman" w:eastAsia="TimesNewRomanPSMT" w:hAnsi="Times New Roman"/>
          <w:sz w:val="28"/>
          <w:szCs w:val="28"/>
        </w:rPr>
        <w:t>28</w:t>
      </w:r>
      <w:r w:rsidR="00C42586" w:rsidRPr="00BA0BD9">
        <w:rPr>
          <w:rStyle w:val="CharacterStyle9"/>
          <w:rFonts w:eastAsia="Calibri"/>
          <w:sz w:val="28"/>
          <w:szCs w:val="28"/>
        </w:rPr>
        <w:t>,</w:t>
      </w:r>
      <w:r w:rsidRPr="00D877DF">
        <w:rPr>
          <w:rStyle w:val="CharacterStyle9"/>
          <w:rFonts w:eastAsia="Calibri"/>
          <w:sz w:val="28"/>
          <w:szCs w:val="28"/>
        </w:rPr>
        <w:t xml:space="preserve"> </w:t>
      </w:r>
      <w:r w:rsidRPr="00D877DF">
        <w:rPr>
          <w:rFonts w:ascii="Times New Roman" w:eastAsia="TimesNewRomanPSMT" w:hAnsi="Times New Roman"/>
          <w:sz w:val="28"/>
          <w:szCs w:val="28"/>
        </w:rPr>
        <w:t>с м</w:t>
      </w:r>
      <w:r w:rsidRPr="00D87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877DF">
        <w:rPr>
          <w:rFonts w:ascii="Times New Roman" w:eastAsia="TimesNewRomanPSMT" w:hAnsi="Times New Roman"/>
          <w:sz w:val="28"/>
          <w:szCs w:val="28"/>
        </w:rPr>
        <w:t>Оренбур</w:t>
      </w:r>
      <w:r w:rsidRPr="00701F28">
        <w:rPr>
          <w:rFonts w:ascii="Times New Roman" w:eastAsia="TimesNewRomanPSMT" w:hAnsi="Times New Roman"/>
          <w:sz w:val="28"/>
          <w:szCs w:val="28"/>
        </w:rPr>
        <w:t>гская область, город Оренбург</w:t>
      </w:r>
      <w:bookmarkStart w:id="0" w:name="_Hlk164868359"/>
      <w:bookmarkStart w:id="1" w:name="_Hlk171521871"/>
      <w:r w:rsidRPr="00701F28">
        <w:rPr>
          <w:rFonts w:ascii="Times New Roman" w:eastAsia="TimesNewRomanPSMT" w:hAnsi="Times New Roman"/>
          <w:sz w:val="28"/>
          <w:szCs w:val="28"/>
        </w:rPr>
        <w:t>,</w:t>
      </w:r>
      <w:bookmarkStart w:id="2" w:name="_Hlk152925025"/>
      <w:r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Pr="00701F28">
        <w:rPr>
          <w:rStyle w:val="CharacterStyle9"/>
          <w:rFonts w:eastAsia="Calibri"/>
          <w:sz w:val="28"/>
          <w:szCs w:val="28"/>
        </w:rPr>
        <w:t xml:space="preserve">ул. </w:t>
      </w:r>
      <w:bookmarkEnd w:id="1"/>
      <w:r w:rsidR="00C42586">
        <w:rPr>
          <w:rStyle w:val="CharacterStyle9"/>
          <w:rFonts w:eastAsia="Calibri"/>
          <w:sz w:val="28"/>
          <w:szCs w:val="28"/>
        </w:rPr>
        <w:t>Братская</w:t>
      </w:r>
      <w:r w:rsidRPr="00701F28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663F6" w:rsidRPr="00BA0BD9" w:rsidRDefault="000663F6" w:rsidP="000663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Цель: </w:t>
      </w:r>
      <w:bookmarkStart w:id="3" w:name="_GoBack"/>
      <w:bookmarkEnd w:id="3"/>
      <w:r w:rsidR="00C42586" w:rsidRPr="00C42586">
        <w:rPr>
          <w:rFonts w:ascii="Times New Roman" w:hAnsi="Times New Roman" w:cs="Times New Roman"/>
          <w:bCs/>
          <w:sz w:val="28"/>
          <w:szCs w:val="28"/>
        </w:rPr>
        <w:t>строительство и эксплуатация объекта: Технологическое присоединение здания физкультурно-оздоровительного комплекса с игровым залом и плавательным бассейном для ГБПОУ «УОР», ул. Братская, 3/2</w:t>
      </w:r>
      <w:r w:rsidR="00BA0BD9" w:rsidRPr="00C4258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A0BD9" w:rsidRPr="00C42586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BA0BD9" w:rsidRPr="00BA0BD9">
        <w:rPr>
          <w:rFonts w:ascii="Times New Roman" w:hAnsi="Times New Roman" w:cs="Times New Roman"/>
          <w:sz w:val="28"/>
          <w:szCs w:val="28"/>
          <w:shd w:val="clear" w:color="auto" w:fill="FFFFFF"/>
        </w:rPr>
        <w:t>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663F6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E3088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0BD9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42586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877DF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0512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8842A7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  <w:style w:type="character" w:customStyle="1" w:styleId="CharacterStyle10">
    <w:name w:val="CharacterStyle10"/>
    <w:hidden/>
    <w:rsid w:val="001E308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27</cp:revision>
  <cp:lastPrinted>2024-04-24T11:26:00Z</cp:lastPrinted>
  <dcterms:created xsi:type="dcterms:W3CDTF">2023-03-02T05:50:00Z</dcterms:created>
  <dcterms:modified xsi:type="dcterms:W3CDTF">2024-10-02T11:08:00Z</dcterms:modified>
</cp:coreProperties>
</file>