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D9" w:rsidRPr="008D2E7E" w:rsidRDefault="002949D9" w:rsidP="002949D9">
      <w:pPr>
        <w:tabs>
          <w:tab w:val="left" w:pos="1701"/>
          <w:tab w:val="left" w:pos="3261"/>
        </w:tabs>
        <w:spacing w:before="115" w:line="360" w:lineRule="auto"/>
        <w:ind w:right="-1" w:firstLine="1843"/>
        <w:jc w:val="both"/>
        <w:rPr>
          <w:bCs/>
          <w:szCs w:val="28"/>
        </w:rPr>
      </w:pPr>
      <w:r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606">
        <w:rPr>
          <w:b/>
          <w:bCs/>
          <w:szCs w:val="28"/>
        </w:rPr>
        <w:tab/>
      </w:r>
      <w:r w:rsidRPr="00A76606">
        <w:rPr>
          <w:b/>
          <w:bCs/>
          <w:szCs w:val="28"/>
        </w:rPr>
        <w:tab/>
        <w:t xml:space="preserve">                                       </w:t>
      </w:r>
      <w:r>
        <w:rPr>
          <w:b/>
          <w:bCs/>
          <w:szCs w:val="28"/>
        </w:rPr>
        <w:t xml:space="preserve">    </w:t>
      </w:r>
    </w:p>
    <w:p w:rsidR="002949D9" w:rsidRPr="001A2E81" w:rsidRDefault="002949D9" w:rsidP="002949D9">
      <w:pPr>
        <w:ind w:left="312"/>
        <w:rPr>
          <w:bCs/>
          <w:szCs w:val="28"/>
        </w:rPr>
      </w:pPr>
      <w:r w:rsidRPr="001A2E81">
        <w:rPr>
          <w:bCs/>
          <w:sz w:val="36"/>
          <w:szCs w:val="28"/>
        </w:rPr>
        <w:t xml:space="preserve">Оренбургский городской                          </w:t>
      </w:r>
      <w:r>
        <w:rPr>
          <w:bCs/>
          <w:sz w:val="36"/>
          <w:szCs w:val="28"/>
        </w:rPr>
        <w:t xml:space="preserve">  </w:t>
      </w:r>
      <w:r w:rsidR="006A64B2">
        <w:rPr>
          <w:bCs/>
          <w:sz w:val="36"/>
          <w:szCs w:val="28"/>
        </w:rPr>
        <w:t xml:space="preserve">                   </w:t>
      </w:r>
    </w:p>
    <w:p w:rsidR="002949D9" w:rsidRPr="001A2E81" w:rsidRDefault="002949D9" w:rsidP="002949D9">
      <w:pPr>
        <w:ind w:left="1440" w:firstLine="432"/>
        <w:rPr>
          <w:sz w:val="36"/>
          <w:szCs w:val="28"/>
        </w:rPr>
      </w:pPr>
      <w:r w:rsidRPr="001A2E81">
        <w:rPr>
          <w:bCs/>
          <w:sz w:val="36"/>
          <w:szCs w:val="28"/>
        </w:rPr>
        <w:t>Совет</w:t>
      </w:r>
    </w:p>
    <w:p w:rsidR="002949D9" w:rsidRPr="00A76606" w:rsidRDefault="002949D9" w:rsidP="002949D9">
      <w:pPr>
        <w:spacing w:before="120" w:after="100" w:line="360" w:lineRule="auto"/>
        <w:ind w:left="1168"/>
        <w:rPr>
          <w:sz w:val="36"/>
          <w:szCs w:val="28"/>
        </w:rPr>
      </w:pPr>
      <w:r>
        <w:rPr>
          <w:bCs/>
          <w:sz w:val="36"/>
          <w:szCs w:val="28"/>
        </w:rPr>
        <w:t xml:space="preserve"> </w:t>
      </w:r>
      <w:r w:rsidR="006A64B2">
        <w:rPr>
          <w:bCs/>
          <w:sz w:val="36"/>
          <w:szCs w:val="28"/>
        </w:rPr>
        <w:t xml:space="preserve">  РЕШЕНИ</w:t>
      </w:r>
      <w:r w:rsidRPr="001A2E81">
        <w:rPr>
          <w:bCs/>
          <w:sz w:val="36"/>
          <w:szCs w:val="28"/>
        </w:rPr>
        <w:t>Е</w:t>
      </w:r>
    </w:p>
    <w:p w:rsidR="002949D9" w:rsidRPr="00A24C7E" w:rsidRDefault="002949D9" w:rsidP="002949D9">
      <w:pPr>
        <w:spacing w:line="360" w:lineRule="auto"/>
        <w:ind w:left="312"/>
        <w:rPr>
          <w:b/>
          <w:sz w:val="36"/>
          <w:szCs w:val="28"/>
          <w:u w:val="single"/>
        </w:rPr>
      </w:pPr>
      <w:r>
        <w:rPr>
          <w:bCs/>
          <w:color w:val="000000"/>
          <w:sz w:val="36"/>
          <w:szCs w:val="36"/>
        </w:rPr>
        <w:t xml:space="preserve">  </w:t>
      </w:r>
      <w:r w:rsidR="009F2363">
        <w:rPr>
          <w:bCs/>
          <w:color w:val="000000"/>
          <w:sz w:val="36"/>
          <w:szCs w:val="36"/>
        </w:rPr>
        <w:t xml:space="preserve">  </w:t>
      </w:r>
      <w:r w:rsidR="009F2363">
        <w:rPr>
          <w:sz w:val="32"/>
          <w:szCs w:val="32"/>
        </w:rPr>
        <w:t>о</w:t>
      </w:r>
      <w:r>
        <w:rPr>
          <w:sz w:val="32"/>
          <w:szCs w:val="32"/>
        </w:rPr>
        <w:t>т</w:t>
      </w:r>
      <w:r w:rsidR="009F2363">
        <w:rPr>
          <w:sz w:val="32"/>
          <w:szCs w:val="32"/>
        </w:rPr>
        <w:t xml:space="preserve"> </w:t>
      </w:r>
      <w:r w:rsidR="009F2363">
        <w:rPr>
          <w:bCs/>
          <w:sz w:val="32"/>
          <w:szCs w:val="32"/>
          <w:u w:val="single"/>
        </w:rPr>
        <w:t>13.02.2025</w:t>
      </w:r>
      <w:r w:rsidR="009F2363">
        <w:rPr>
          <w:bCs/>
          <w:sz w:val="32"/>
          <w:szCs w:val="32"/>
        </w:rPr>
        <w:t xml:space="preserve"> </w:t>
      </w:r>
      <w:r w:rsidR="009F2363">
        <w:rPr>
          <w:sz w:val="32"/>
          <w:szCs w:val="32"/>
        </w:rPr>
        <w:t xml:space="preserve">№ </w:t>
      </w:r>
      <w:r w:rsidR="009F2363">
        <w:rPr>
          <w:sz w:val="32"/>
          <w:szCs w:val="32"/>
          <w:u w:val="single"/>
        </w:rPr>
        <w:t>581</w:t>
      </w:r>
    </w:p>
    <w:p w:rsidR="002949D9" w:rsidRDefault="009F2363" w:rsidP="002949D9">
      <w:pPr>
        <w:spacing w:line="360" w:lineRule="auto"/>
        <w:ind w:left="468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E0BE82" wp14:editId="65F9699A">
                <wp:simplePos x="0" y="0"/>
                <wp:positionH relativeFrom="column">
                  <wp:posOffset>96520</wp:posOffset>
                </wp:positionH>
                <wp:positionV relativeFrom="paragraph">
                  <wp:posOffset>112395</wp:posOffset>
                </wp:positionV>
                <wp:extent cx="2857500" cy="252095"/>
                <wp:effectExtent l="0" t="0" r="19050" b="1460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7.6pt;margin-top:8.8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">
                <v:shape id="Freeform 3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4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2949D9" w:rsidRPr="00A76606" w:rsidRDefault="002949D9" w:rsidP="002949D9">
      <w:pPr>
        <w:spacing w:line="360" w:lineRule="auto"/>
        <w:ind w:left="468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D1A4B" wp14:editId="7BF6B092">
                <wp:simplePos x="0" y="0"/>
                <wp:positionH relativeFrom="column">
                  <wp:posOffset>258445</wp:posOffset>
                </wp:positionH>
                <wp:positionV relativeFrom="paragraph">
                  <wp:posOffset>128270</wp:posOffset>
                </wp:positionV>
                <wp:extent cx="2857500" cy="927735"/>
                <wp:effectExtent l="0" t="0" r="0" b="571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9D9" w:rsidRPr="00386C9B" w:rsidRDefault="002949D9" w:rsidP="002949D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Об утверждении Положения об управлении</w:t>
                            </w:r>
                            <w:r w:rsidR="007C1552">
                              <w:rPr>
                                <w:szCs w:val="28"/>
                              </w:rPr>
                              <w:t xml:space="preserve"> по</w:t>
                            </w:r>
                            <w:r>
                              <w:rPr>
                                <w:szCs w:val="28"/>
                              </w:rPr>
                              <w:t xml:space="preserve"> внутренней политик</w:t>
                            </w:r>
                            <w:r w:rsidR="007C1552">
                              <w:rPr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Cs w:val="28"/>
                              </w:rPr>
                              <w:t xml:space="preserve"> и внешни</w:t>
                            </w:r>
                            <w:r w:rsidR="007C1552">
                              <w:rPr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szCs w:val="28"/>
                              </w:rPr>
                              <w:t xml:space="preserve"> связ</w:t>
                            </w:r>
                            <w:r w:rsidR="007C1552">
                              <w:rPr>
                                <w:szCs w:val="28"/>
                              </w:rPr>
                              <w:t>ям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="001B2B12">
                              <w:rPr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Cs w:val="28"/>
                              </w:rPr>
                              <w:t xml:space="preserve">дминистрации города Оренбурга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0.35pt;margin-top:10.1pt;width:225pt;height: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" stroked="f">
                <v:textbox>
                  <w:txbxContent>
                    <w:p w:rsidR="002949D9" w:rsidRPr="00386C9B" w:rsidRDefault="002949D9" w:rsidP="002949D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Об утверждении Положения об управлении</w:t>
                      </w:r>
                      <w:r w:rsidR="007C1552">
                        <w:rPr>
                          <w:szCs w:val="28"/>
                        </w:rPr>
                        <w:t xml:space="preserve"> по</w:t>
                      </w:r>
                      <w:r>
                        <w:rPr>
                          <w:szCs w:val="28"/>
                        </w:rPr>
                        <w:t xml:space="preserve"> внутренней политик</w:t>
                      </w:r>
                      <w:r w:rsidR="007C1552">
                        <w:rPr>
                          <w:szCs w:val="28"/>
                        </w:rPr>
                        <w:t>е</w:t>
                      </w:r>
                      <w:r>
                        <w:rPr>
                          <w:szCs w:val="28"/>
                        </w:rPr>
                        <w:t xml:space="preserve"> и внешни</w:t>
                      </w:r>
                      <w:r w:rsidR="007C1552">
                        <w:rPr>
                          <w:szCs w:val="28"/>
                        </w:rPr>
                        <w:t>м</w:t>
                      </w:r>
                      <w:r>
                        <w:rPr>
                          <w:szCs w:val="28"/>
                        </w:rPr>
                        <w:t xml:space="preserve"> связ</w:t>
                      </w:r>
                      <w:r w:rsidR="007C1552">
                        <w:rPr>
                          <w:szCs w:val="28"/>
                        </w:rPr>
                        <w:t>ям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="001B2B12">
                        <w:rPr>
                          <w:szCs w:val="28"/>
                        </w:rPr>
                        <w:t>а</w:t>
                      </w:r>
                      <w:r>
                        <w:rPr>
                          <w:szCs w:val="28"/>
                        </w:rPr>
                        <w:t xml:space="preserve">дминистрации города Оренбурга </w:t>
                      </w:r>
                    </w:p>
                  </w:txbxContent>
                </v:textbox>
              </v:shape>
            </w:pict>
          </mc:Fallback>
        </mc:AlternateContent>
      </w:r>
    </w:p>
    <w:p w:rsidR="002949D9" w:rsidRPr="00A76606" w:rsidRDefault="002949D9" w:rsidP="002949D9">
      <w:pPr>
        <w:rPr>
          <w:szCs w:val="28"/>
        </w:rPr>
      </w:pPr>
    </w:p>
    <w:p w:rsidR="002949D9" w:rsidRPr="00A76606" w:rsidRDefault="002949D9" w:rsidP="002949D9">
      <w:pPr>
        <w:rPr>
          <w:szCs w:val="28"/>
        </w:rPr>
      </w:pPr>
    </w:p>
    <w:p w:rsidR="002949D9" w:rsidRPr="00A76606" w:rsidRDefault="002949D9" w:rsidP="002949D9">
      <w:pPr>
        <w:rPr>
          <w:szCs w:val="28"/>
        </w:rPr>
      </w:pPr>
    </w:p>
    <w:p w:rsidR="002949D9" w:rsidRDefault="002949D9" w:rsidP="002949D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14"/>
          <w:szCs w:val="28"/>
        </w:rPr>
      </w:pPr>
    </w:p>
    <w:p w:rsidR="002949D9" w:rsidRDefault="002949D9" w:rsidP="002949D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14"/>
          <w:szCs w:val="28"/>
        </w:rPr>
      </w:pPr>
    </w:p>
    <w:p w:rsidR="002949D9" w:rsidRPr="002949D9" w:rsidRDefault="002949D9" w:rsidP="002949D9">
      <w:pPr>
        <w:widowControl w:val="0"/>
        <w:tabs>
          <w:tab w:val="left" w:pos="568"/>
          <w:tab w:val="left" w:pos="851"/>
          <w:tab w:val="left" w:pos="2133"/>
          <w:tab w:val="left" w:pos="2706"/>
          <w:tab w:val="left" w:pos="4328"/>
          <w:tab w:val="left" w:pos="4805"/>
          <w:tab w:val="left" w:pos="5453"/>
          <w:tab w:val="left" w:pos="7356"/>
          <w:tab w:val="left" w:pos="8602"/>
        </w:tabs>
        <w:spacing w:line="360" w:lineRule="auto"/>
        <w:ind w:right="-19" w:firstLine="680"/>
        <w:jc w:val="both"/>
        <w:rPr>
          <w:w w:val="101"/>
          <w:szCs w:val="28"/>
        </w:rPr>
      </w:pPr>
      <w:r w:rsidRPr="002949D9">
        <w:rPr>
          <w:spacing w:val="-1"/>
          <w:szCs w:val="28"/>
        </w:rPr>
        <w:t xml:space="preserve">На основании </w:t>
      </w:r>
      <w:hyperlink r:id="rId9" w:history="1">
        <w:r w:rsidRPr="002949D9">
          <w:rPr>
            <w:rStyle w:val="a3"/>
            <w:color w:val="auto"/>
            <w:spacing w:val="-1"/>
            <w:szCs w:val="28"/>
            <w:u w:val="none"/>
          </w:rPr>
          <w:t>ст</w:t>
        </w:r>
        <w:bookmarkStart w:id="0" w:name="_GoBack"/>
        <w:bookmarkEnd w:id="0"/>
        <w:r w:rsidRPr="002949D9">
          <w:rPr>
            <w:rStyle w:val="a3"/>
            <w:color w:val="auto"/>
            <w:spacing w:val="-1"/>
            <w:szCs w:val="28"/>
            <w:u w:val="none"/>
          </w:rPr>
          <w:t>атей 12</w:t>
        </w:r>
      </w:hyperlink>
      <w:r w:rsidRPr="002949D9">
        <w:rPr>
          <w:spacing w:val="-1"/>
          <w:szCs w:val="28"/>
        </w:rPr>
        <w:t xml:space="preserve">, </w:t>
      </w:r>
      <w:hyperlink r:id="rId10" w:history="1">
        <w:r w:rsidRPr="002949D9">
          <w:rPr>
            <w:rStyle w:val="a3"/>
            <w:color w:val="auto"/>
            <w:spacing w:val="-1"/>
            <w:szCs w:val="28"/>
            <w:u w:val="none"/>
          </w:rPr>
          <w:t>132</w:t>
        </w:r>
      </w:hyperlink>
      <w:r w:rsidRPr="002949D9">
        <w:rPr>
          <w:spacing w:val="-1"/>
          <w:szCs w:val="28"/>
        </w:rPr>
        <w:t xml:space="preserve"> Конституций Российской Федерации, </w:t>
      </w:r>
      <w:hyperlink r:id="rId11" w:history="1">
        <w:r w:rsidRPr="002949D9">
          <w:rPr>
            <w:rStyle w:val="a3"/>
            <w:color w:val="auto"/>
            <w:spacing w:val="-1"/>
            <w:szCs w:val="28"/>
            <w:u w:val="none"/>
          </w:rPr>
          <w:t>статьи 35</w:t>
        </w:r>
      </w:hyperlink>
      <w:r w:rsidRPr="002949D9">
        <w:rPr>
          <w:spacing w:val="-1"/>
          <w:szCs w:val="28"/>
        </w:rPr>
        <w:t xml:space="preserve"> Федерального </w:t>
      </w:r>
      <w:hyperlink r:id="rId12" w:history="1">
        <w:r w:rsidRPr="002949D9">
          <w:rPr>
            <w:rStyle w:val="a3"/>
            <w:color w:val="auto"/>
            <w:spacing w:val="-1"/>
            <w:szCs w:val="28"/>
            <w:u w:val="none"/>
          </w:rPr>
          <w:t>закона</w:t>
        </w:r>
      </w:hyperlink>
      <w:r w:rsidRPr="002949D9">
        <w:rPr>
          <w:spacing w:val="-1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13" w:history="1">
        <w:r w:rsidRPr="002949D9">
          <w:rPr>
            <w:rStyle w:val="a3"/>
            <w:color w:val="auto"/>
            <w:spacing w:val="-1"/>
            <w:szCs w:val="28"/>
            <w:u w:val="none"/>
          </w:rPr>
          <w:t>частью 3 статьи 27</w:t>
        </w:r>
      </w:hyperlink>
      <w:r w:rsidRPr="002949D9">
        <w:rPr>
          <w:spacing w:val="-1"/>
          <w:szCs w:val="28"/>
        </w:rPr>
        <w:t xml:space="preserve">, </w:t>
      </w:r>
      <w:hyperlink r:id="rId14" w:history="1">
        <w:r w:rsidRPr="002949D9">
          <w:rPr>
            <w:rStyle w:val="a3"/>
            <w:color w:val="auto"/>
            <w:spacing w:val="-1"/>
            <w:szCs w:val="28"/>
            <w:u w:val="none"/>
          </w:rPr>
          <w:t>частью 4 статьи 36</w:t>
        </w:r>
      </w:hyperlink>
      <w:r w:rsidRPr="002949D9">
        <w:rPr>
          <w:spacing w:val="-1"/>
          <w:szCs w:val="28"/>
        </w:rPr>
        <w:t xml:space="preserve"> Устава муниципального образования «город Оренбург», принятого </w:t>
      </w:r>
      <w:hyperlink r:id="rId15" w:history="1">
        <w:r w:rsidRPr="002949D9">
          <w:rPr>
            <w:rStyle w:val="a3"/>
            <w:color w:val="auto"/>
            <w:spacing w:val="-1"/>
            <w:szCs w:val="28"/>
            <w:u w:val="none"/>
          </w:rPr>
          <w:t>решением</w:t>
        </w:r>
      </w:hyperlink>
      <w:r w:rsidRPr="002949D9">
        <w:rPr>
          <w:spacing w:val="-1"/>
          <w:szCs w:val="28"/>
        </w:rPr>
        <w:t xml:space="preserve"> Оренбургского городского Совета от 28.04.2015 № 1015, Оренбургский городской Совет </w:t>
      </w:r>
      <w:r w:rsidRPr="002949D9">
        <w:rPr>
          <w:szCs w:val="28"/>
        </w:rPr>
        <w:t xml:space="preserve"> РЕШИЛ</w:t>
      </w:r>
      <w:r w:rsidRPr="002949D9">
        <w:rPr>
          <w:w w:val="101"/>
          <w:szCs w:val="28"/>
        </w:rPr>
        <w:t>:</w:t>
      </w:r>
    </w:p>
    <w:p w:rsidR="002949D9" w:rsidRPr="002949D9" w:rsidRDefault="002949D9" w:rsidP="002949D9">
      <w:pPr>
        <w:autoSpaceDE w:val="0"/>
        <w:autoSpaceDN w:val="0"/>
        <w:adjustRightInd w:val="0"/>
        <w:spacing w:line="360" w:lineRule="auto"/>
        <w:ind w:firstLine="680"/>
        <w:jc w:val="both"/>
        <w:rPr>
          <w:szCs w:val="28"/>
        </w:rPr>
      </w:pPr>
      <w:r w:rsidRPr="002949D9">
        <w:rPr>
          <w:szCs w:val="28"/>
        </w:rPr>
        <w:t>1.</w:t>
      </w:r>
      <w:r w:rsidR="0011269B">
        <w:rPr>
          <w:szCs w:val="28"/>
        </w:rPr>
        <w:t xml:space="preserve"> </w:t>
      </w:r>
      <w:r w:rsidRPr="002949D9">
        <w:rPr>
          <w:szCs w:val="28"/>
        </w:rPr>
        <w:t xml:space="preserve">Утвердить </w:t>
      </w:r>
      <w:hyperlink r:id="rId16" w:history="1">
        <w:r w:rsidRPr="002949D9">
          <w:rPr>
            <w:rStyle w:val="a3"/>
            <w:color w:val="auto"/>
            <w:szCs w:val="28"/>
            <w:u w:val="none"/>
          </w:rPr>
          <w:t>Положение</w:t>
        </w:r>
      </w:hyperlink>
      <w:r w:rsidRPr="002949D9">
        <w:rPr>
          <w:szCs w:val="28"/>
        </w:rPr>
        <w:t xml:space="preserve"> об управлении</w:t>
      </w:r>
      <w:r w:rsidR="007C1552">
        <w:rPr>
          <w:szCs w:val="28"/>
        </w:rPr>
        <w:t xml:space="preserve"> по</w:t>
      </w:r>
      <w:r w:rsidRPr="002949D9">
        <w:rPr>
          <w:szCs w:val="28"/>
        </w:rPr>
        <w:t xml:space="preserve"> внутренней политик</w:t>
      </w:r>
      <w:r w:rsidR="007C1552">
        <w:rPr>
          <w:szCs w:val="28"/>
        </w:rPr>
        <w:t>е</w:t>
      </w:r>
      <w:r w:rsidRPr="002949D9">
        <w:rPr>
          <w:szCs w:val="28"/>
        </w:rPr>
        <w:t xml:space="preserve"> и внешни</w:t>
      </w:r>
      <w:r w:rsidR="007C1552">
        <w:rPr>
          <w:szCs w:val="28"/>
        </w:rPr>
        <w:t>м</w:t>
      </w:r>
      <w:r w:rsidRPr="002949D9">
        <w:rPr>
          <w:szCs w:val="28"/>
        </w:rPr>
        <w:t xml:space="preserve"> связ</w:t>
      </w:r>
      <w:r w:rsidR="007C1552">
        <w:rPr>
          <w:szCs w:val="28"/>
        </w:rPr>
        <w:t>ям</w:t>
      </w:r>
      <w:r w:rsidRPr="002949D9">
        <w:rPr>
          <w:szCs w:val="28"/>
        </w:rPr>
        <w:t xml:space="preserve"> администрации города Оренбурга согласно приложению.</w:t>
      </w:r>
    </w:p>
    <w:p w:rsidR="002949D9" w:rsidRPr="002949D9" w:rsidRDefault="000664AF" w:rsidP="002949D9">
      <w:pPr>
        <w:widowControl w:val="0"/>
        <w:tabs>
          <w:tab w:val="left" w:pos="851"/>
        </w:tabs>
        <w:spacing w:line="360" w:lineRule="auto"/>
        <w:ind w:right="-62" w:firstLine="680"/>
        <w:jc w:val="both"/>
        <w:rPr>
          <w:szCs w:val="28"/>
        </w:rPr>
      </w:pPr>
      <w:r>
        <w:rPr>
          <w:szCs w:val="28"/>
        </w:rPr>
        <w:t>2.</w:t>
      </w:r>
      <w:r w:rsidR="0011269B">
        <w:rPr>
          <w:szCs w:val="28"/>
        </w:rPr>
        <w:t xml:space="preserve"> </w:t>
      </w:r>
      <w:r w:rsidR="002949D9" w:rsidRPr="002949D9">
        <w:rPr>
          <w:szCs w:val="28"/>
        </w:rPr>
        <w:t>Установить, что настоящее решение Совета вступает в силу после его официального опубликования.</w:t>
      </w:r>
    </w:p>
    <w:p w:rsidR="002949D9" w:rsidRPr="002949D9" w:rsidRDefault="000664AF" w:rsidP="002949D9">
      <w:pPr>
        <w:widowControl w:val="0"/>
        <w:tabs>
          <w:tab w:val="left" w:pos="851"/>
        </w:tabs>
        <w:spacing w:line="360" w:lineRule="auto"/>
        <w:ind w:right="-62" w:firstLine="680"/>
        <w:jc w:val="both"/>
        <w:rPr>
          <w:szCs w:val="28"/>
        </w:rPr>
      </w:pPr>
      <w:r>
        <w:rPr>
          <w:szCs w:val="28"/>
        </w:rPr>
        <w:t>3.</w:t>
      </w:r>
      <w:r w:rsidR="0011269B">
        <w:rPr>
          <w:szCs w:val="28"/>
        </w:rPr>
        <w:t xml:space="preserve"> </w:t>
      </w:r>
      <w:r w:rsidR="002949D9" w:rsidRPr="002949D9">
        <w:rPr>
          <w:szCs w:val="28"/>
        </w:rPr>
        <w:t xml:space="preserve">Поручить организацию исполнения настоящего решения Совета </w:t>
      </w:r>
      <w:r w:rsidR="002949D9" w:rsidRPr="002949D9">
        <w:rPr>
          <w:szCs w:val="28"/>
        </w:rPr>
        <w:br/>
        <w:t>Главе города Оренбурга.</w:t>
      </w:r>
    </w:p>
    <w:p w:rsidR="002949D9" w:rsidRDefault="000664AF" w:rsidP="002949D9">
      <w:pPr>
        <w:pStyle w:val="ConsPlusNormal"/>
        <w:tabs>
          <w:tab w:val="left" w:pos="851"/>
          <w:tab w:val="left" w:pos="993"/>
          <w:tab w:val="left" w:pos="1134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269B">
        <w:rPr>
          <w:rFonts w:ascii="Times New Roman" w:hAnsi="Times New Roman" w:cs="Times New Roman"/>
          <w:sz w:val="28"/>
          <w:szCs w:val="28"/>
        </w:rPr>
        <w:t xml:space="preserve"> </w:t>
      </w:r>
      <w:r w:rsidR="002949D9" w:rsidRPr="002949D9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2949D9" w:rsidRPr="002949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49D9" w:rsidRPr="002949D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Совета </w:t>
      </w:r>
      <w:r w:rsidR="002949D9" w:rsidRPr="002949D9">
        <w:rPr>
          <w:rFonts w:ascii="Times New Roman" w:hAnsi="Times New Roman" w:cs="Times New Roman"/>
          <w:sz w:val="28"/>
          <w:szCs w:val="28"/>
        </w:rPr>
        <w:br/>
        <w:t xml:space="preserve">на председателя постоянного депутатского комитета по местному </w:t>
      </w:r>
      <w:r w:rsidR="002949D9">
        <w:rPr>
          <w:rFonts w:ascii="Times New Roman" w:hAnsi="Times New Roman" w:cs="Times New Roman"/>
          <w:sz w:val="28"/>
          <w:szCs w:val="28"/>
        </w:rPr>
        <w:t>самоуправлению и правотворчеству.</w:t>
      </w:r>
    </w:p>
    <w:p w:rsidR="002949D9" w:rsidRDefault="002949D9" w:rsidP="002949D9">
      <w:pPr>
        <w:tabs>
          <w:tab w:val="left" w:pos="851"/>
        </w:tabs>
        <w:spacing w:line="336" w:lineRule="auto"/>
        <w:ind w:firstLine="567"/>
        <w:rPr>
          <w:szCs w:val="28"/>
        </w:rPr>
      </w:pPr>
    </w:p>
    <w:p w:rsidR="002949D9" w:rsidRDefault="002949D9" w:rsidP="006A64B2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</w:p>
    <w:p w:rsidR="00F04DCB" w:rsidRPr="006A64B2" w:rsidRDefault="002949D9" w:rsidP="006A64B2">
      <w:pPr>
        <w:spacing w:line="360" w:lineRule="auto"/>
        <w:rPr>
          <w:szCs w:val="28"/>
        </w:rPr>
      </w:pPr>
      <w:r>
        <w:rPr>
          <w:szCs w:val="28"/>
        </w:rPr>
        <w:t xml:space="preserve">Оренбургского городского Совета                                                 </w:t>
      </w:r>
      <w:r w:rsidR="00682ACB">
        <w:rPr>
          <w:szCs w:val="28"/>
        </w:rPr>
        <w:t xml:space="preserve">    </w:t>
      </w:r>
      <w:r>
        <w:rPr>
          <w:szCs w:val="28"/>
        </w:rPr>
        <w:t>О.П. Березнева</w:t>
      </w:r>
    </w:p>
    <w:sectPr w:rsidR="00F04DCB" w:rsidRPr="006A64B2" w:rsidSect="0011269B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10" w:rsidRDefault="00F87C10" w:rsidP="002949D9">
      <w:r>
        <w:separator/>
      </w:r>
    </w:p>
  </w:endnote>
  <w:endnote w:type="continuationSeparator" w:id="0">
    <w:p w:rsidR="00F87C10" w:rsidRDefault="00F87C10" w:rsidP="0029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10" w:rsidRDefault="00F87C10" w:rsidP="002949D9">
      <w:r>
        <w:separator/>
      </w:r>
    </w:p>
  </w:footnote>
  <w:footnote w:type="continuationSeparator" w:id="0">
    <w:p w:rsidR="00F87C10" w:rsidRDefault="00F87C10" w:rsidP="0029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9D9" w:rsidRDefault="002949D9">
    <w:pPr>
      <w:pStyle w:val="a6"/>
      <w:jc w:val="center"/>
    </w:pPr>
  </w:p>
  <w:p w:rsidR="002949D9" w:rsidRDefault="002949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D9"/>
    <w:rsid w:val="00005089"/>
    <w:rsid w:val="000664AF"/>
    <w:rsid w:val="000A7BF0"/>
    <w:rsid w:val="000B118F"/>
    <w:rsid w:val="000F3D85"/>
    <w:rsid w:val="0011269B"/>
    <w:rsid w:val="001B2B12"/>
    <w:rsid w:val="0026079A"/>
    <w:rsid w:val="002949D9"/>
    <w:rsid w:val="00682ACB"/>
    <w:rsid w:val="006A64B2"/>
    <w:rsid w:val="006E0B99"/>
    <w:rsid w:val="007C1552"/>
    <w:rsid w:val="009F2363"/>
    <w:rsid w:val="009F286A"/>
    <w:rsid w:val="00A768FE"/>
    <w:rsid w:val="00B961CA"/>
    <w:rsid w:val="00D32CBF"/>
    <w:rsid w:val="00F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949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9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9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949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9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949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49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949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9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9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949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9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949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49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390&amp;n=136799&amp;dst=10145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999&amp;dst=10047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90&amp;n=118356&amp;dst=1000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999&amp;dst=1003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90&amp;n=61364" TargetMode="External"/><Relationship Id="rId10" Type="http://schemas.openxmlformats.org/officeDocument/2006/relationships/hyperlink" Target="https://login.consultant.ru/link/?req=doc&amp;base=LAW&amp;n=2875&amp;dst=10058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st=100055" TargetMode="External"/><Relationship Id="rId14" Type="http://schemas.openxmlformats.org/officeDocument/2006/relationships/hyperlink" Target="https://login.consultant.ru/link/?req=doc&amp;base=RLAW390&amp;n=136799&amp;dst=101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6479-D2CC-470B-87B8-593412C4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Владимир Владимирович</dc:creator>
  <cp:lastModifiedBy>Беляков Иван Владимирович</cp:lastModifiedBy>
  <cp:revision>5</cp:revision>
  <cp:lastPrinted>2025-02-13T10:27:00Z</cp:lastPrinted>
  <dcterms:created xsi:type="dcterms:W3CDTF">2025-02-11T07:39:00Z</dcterms:created>
  <dcterms:modified xsi:type="dcterms:W3CDTF">2025-02-16T07:51:00Z</dcterms:modified>
</cp:coreProperties>
</file>