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F96E50">
        <w:rPr>
          <w:rFonts w:ascii="Times New Roman CYR" w:hAnsi="Times New Roman CYR" w:cs="Times New Roman CYR"/>
          <w:b/>
          <w:szCs w:val="28"/>
        </w:rPr>
        <w:t>10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</w:t>
      </w:r>
      <w:r w:rsidR="00A3098E">
        <w:rPr>
          <w:rFonts w:ascii="Times New Roman CYR" w:hAnsi="Times New Roman CYR" w:cs="Times New Roman CYR"/>
          <w:b/>
          <w:szCs w:val="28"/>
        </w:rPr>
        <w:t>5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9F09BF">
      <w:pPr>
        <w:spacing w:line="360" w:lineRule="auto"/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2B09C5" w:rsidRDefault="005C3452" w:rsidP="009F09BF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5C3452">
        <w:rPr>
          <w:rFonts w:ascii="Times New Roman CYR" w:hAnsi="Times New Roman CYR" w:cs="Times New Roman CYR"/>
          <w:szCs w:val="28"/>
        </w:rPr>
        <w:t>на  отклонение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5C3452">
        <w:rPr>
          <w:rFonts w:ascii="Times New Roman CYR" w:hAnsi="Times New Roman CYR" w:cs="Times New Roman CYR"/>
          <w:szCs w:val="28"/>
        </w:rPr>
        <w:t>от предельных параметров разрешенного строительства</w:t>
      </w:r>
      <w:r>
        <w:rPr>
          <w:rFonts w:ascii="Times New Roman CYR" w:hAnsi="Times New Roman CYR" w:cs="Times New Roman CYR"/>
          <w:szCs w:val="28"/>
        </w:rPr>
        <w:t xml:space="preserve">                             </w:t>
      </w:r>
      <w:r w:rsidRPr="005C3452">
        <w:rPr>
          <w:rFonts w:ascii="Times New Roman CYR" w:hAnsi="Times New Roman CYR" w:cs="Times New Roman CYR"/>
          <w:szCs w:val="28"/>
        </w:rPr>
        <w:t xml:space="preserve"> на земельном</w:t>
      </w:r>
      <w:r w:rsidR="00554685">
        <w:rPr>
          <w:rFonts w:ascii="Times New Roman CYR" w:hAnsi="Times New Roman CYR" w:cs="Times New Roman CYR"/>
          <w:szCs w:val="28"/>
        </w:rPr>
        <w:t xml:space="preserve"> участке с кадастровым номером </w:t>
      </w:r>
      <w:r w:rsidR="00A3098E" w:rsidRPr="00A3098E">
        <w:rPr>
          <w:szCs w:val="28"/>
        </w:rPr>
        <w:t>56:44:0410005:25</w:t>
      </w:r>
      <w:r w:rsidR="00AB169B">
        <w:rPr>
          <w:szCs w:val="28"/>
        </w:rPr>
        <w:t>»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74232A" w:rsidRPr="0074232A" w:rsidRDefault="0074232A" w:rsidP="0074232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4232A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10.05.2023 принято решение: </w:t>
      </w:r>
    </w:p>
    <w:p w:rsidR="0074232A" w:rsidRPr="0074232A" w:rsidRDefault="0074232A" w:rsidP="0074232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4232A">
        <w:rPr>
          <w:rFonts w:ascii="Times New Roman CYR" w:hAnsi="Times New Roman CYR" w:cs="Times New Roman CYR"/>
          <w:szCs w:val="28"/>
        </w:rPr>
        <w:t>В соответствии со статьей 246, 247 ГК РФ владение, пользование, распоряжение имуществом, находящимся в долевой собственности, осуществляется по соглашению всех ее участников.</w:t>
      </w:r>
    </w:p>
    <w:p w:rsidR="0074232A" w:rsidRPr="0074232A" w:rsidRDefault="0074232A" w:rsidP="0074232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4232A">
        <w:rPr>
          <w:rFonts w:ascii="Times New Roman CYR" w:hAnsi="Times New Roman CYR" w:cs="Times New Roman CYR"/>
          <w:szCs w:val="28"/>
        </w:rPr>
        <w:t xml:space="preserve">На основании Постановления администрации города Оренбурга </w:t>
      </w:r>
      <w:r w:rsidRPr="0074232A">
        <w:rPr>
          <w:rFonts w:ascii="Times New Roman CYR" w:hAnsi="Times New Roman CYR" w:cs="Times New Roman CYR"/>
          <w:szCs w:val="28"/>
        </w:rPr>
        <w:br/>
        <w:t xml:space="preserve">от 03.08.2017 № 3206-п "Об утверждении административного регламента предоставления муниципальной услуги "Выдача разрешения на отклонение </w:t>
      </w:r>
      <w:r w:rsidRPr="0074232A">
        <w:rPr>
          <w:rFonts w:ascii="Times New Roman CYR" w:hAnsi="Times New Roman CYR" w:cs="Times New Roman CYR"/>
          <w:szCs w:val="28"/>
        </w:rPr>
        <w:br/>
        <w:t xml:space="preserve">от предельных параметров разрешенного строительства, реконструкции объектов капитального строительства" заявителями являются физические </w:t>
      </w:r>
      <w:r w:rsidRPr="0074232A">
        <w:rPr>
          <w:rFonts w:ascii="Times New Roman CYR" w:hAnsi="Times New Roman CYR" w:cs="Times New Roman CYR"/>
          <w:szCs w:val="28"/>
        </w:rPr>
        <w:br/>
        <w:t xml:space="preserve">или (и) юридические лица - правообладатели земельного участка. От имени заявителей могут выступать их представители, имеющие право в соответствии </w:t>
      </w:r>
      <w:r w:rsidRPr="0074232A">
        <w:rPr>
          <w:rFonts w:ascii="Times New Roman CYR" w:hAnsi="Times New Roman CYR" w:cs="Times New Roman CYR"/>
          <w:szCs w:val="28"/>
        </w:rPr>
        <w:br/>
        <w:t xml:space="preserve"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Согласно данным из ЕГРН земельный участок  </w:t>
      </w:r>
      <w:r w:rsidRPr="0074232A">
        <w:rPr>
          <w:rFonts w:ascii="Times New Roman CYR" w:hAnsi="Times New Roman CYR" w:cs="Times New Roman CYR"/>
          <w:szCs w:val="28"/>
        </w:rPr>
        <w:br/>
        <w:t xml:space="preserve">с кадастровым номером 56:44:0410005:25 находится в общей долевой собственности. </w:t>
      </w:r>
    </w:p>
    <w:p w:rsidR="0074232A" w:rsidRPr="0074232A" w:rsidRDefault="0074232A" w:rsidP="0074232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74232A">
        <w:rPr>
          <w:rFonts w:ascii="Times New Roman CYR" w:hAnsi="Times New Roman CYR" w:cs="Times New Roman CYR"/>
          <w:szCs w:val="28"/>
        </w:rPr>
        <w:t xml:space="preserve">Таким образом, ввиду того, что в период приема предложений и замечаний </w:t>
      </w:r>
      <w:r w:rsidRPr="0074232A">
        <w:rPr>
          <w:rFonts w:ascii="Times New Roman CYR" w:hAnsi="Times New Roman CYR" w:cs="Times New Roman CYR"/>
          <w:szCs w:val="28"/>
        </w:rPr>
        <w:br/>
        <w:t xml:space="preserve">по проекту Администрации города Оренбурга «О предоставлении разрешения </w:t>
      </w:r>
      <w:r w:rsidRPr="0074232A">
        <w:rPr>
          <w:rFonts w:ascii="Times New Roman CYR" w:hAnsi="Times New Roman CYR" w:cs="Times New Roman CYR"/>
          <w:szCs w:val="28"/>
        </w:rPr>
        <w:br/>
        <w:t xml:space="preserve">на отклонение от предельных параметров разрешенного строительства на земельном участке с кадастровым номером 56:44:0410005:25» поступили возражения </w:t>
      </w:r>
      <w:r w:rsidRPr="0074232A">
        <w:rPr>
          <w:rFonts w:ascii="Times New Roman CYR" w:hAnsi="Times New Roman CYR" w:cs="Times New Roman CYR"/>
          <w:szCs w:val="28"/>
        </w:rPr>
        <w:br/>
        <w:t>и несогласие в предоставлении разрешения на отклонение от предельных параметров разрешенного строительства на земельном участке с кадастровым номером 56:44:0410005:25</w:t>
      </w:r>
      <w:proofErr w:type="gramEnd"/>
      <w:r w:rsidRPr="0074232A">
        <w:rPr>
          <w:rFonts w:ascii="Times New Roman CYR" w:hAnsi="Times New Roman CYR" w:cs="Times New Roman CYR"/>
          <w:szCs w:val="28"/>
        </w:rPr>
        <w:t xml:space="preserve"> от второго собственника земельного участка </w:t>
      </w:r>
      <w:r w:rsidRPr="0074232A">
        <w:rPr>
          <w:rFonts w:ascii="Times New Roman CYR" w:hAnsi="Times New Roman CYR" w:cs="Times New Roman CYR"/>
          <w:szCs w:val="28"/>
        </w:rPr>
        <w:br/>
      </w:r>
      <w:r w:rsidRPr="0074232A">
        <w:rPr>
          <w:rFonts w:ascii="Times New Roman CYR" w:hAnsi="Times New Roman CYR" w:cs="Times New Roman CYR"/>
          <w:szCs w:val="28"/>
        </w:rPr>
        <w:lastRenderedPageBreak/>
        <w:t xml:space="preserve">с кадастровым номером 56:44:0410005:25 принято решение о рекомендации Главе города Оренбурга отказать в предоставлении разрешения на отклонение </w:t>
      </w:r>
      <w:r w:rsidRPr="0074232A">
        <w:rPr>
          <w:rFonts w:ascii="Times New Roman CYR" w:hAnsi="Times New Roman CYR" w:cs="Times New Roman CYR"/>
          <w:szCs w:val="28"/>
        </w:rPr>
        <w:br/>
        <w:t xml:space="preserve">от предельных параметров разрешенного строительства на земельном участке </w:t>
      </w:r>
      <w:r w:rsidRPr="0074232A">
        <w:rPr>
          <w:rFonts w:ascii="Times New Roman CYR" w:hAnsi="Times New Roman CYR" w:cs="Times New Roman CYR"/>
          <w:szCs w:val="28"/>
        </w:rPr>
        <w:br/>
        <w:t xml:space="preserve">с кадастровым номером 56:44:0410005:25 площадью 430 +/- 7 кв. м, расположенном по адресу: Оренбургская область, город Оренбург, проспект Костромской, </w:t>
      </w:r>
      <w:r>
        <w:rPr>
          <w:rFonts w:ascii="Times New Roman CYR" w:hAnsi="Times New Roman CYR" w:cs="Times New Roman CYR"/>
          <w:szCs w:val="28"/>
        </w:rPr>
        <w:br/>
      </w:r>
      <w:r w:rsidRPr="0074232A">
        <w:rPr>
          <w:rFonts w:ascii="Times New Roman CYR" w:hAnsi="Times New Roman CYR" w:cs="Times New Roman CYR"/>
          <w:szCs w:val="28"/>
        </w:rPr>
        <w:t>на земельном участке расположен двухквартирный жилой дом № 12, в части отступа по правой меже на 1 м от границ земельного участка с кадастровым номером 56:44:0410005:25.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 w:rsidR="008C65D1">
        <w:rPr>
          <w:szCs w:val="28"/>
        </w:rPr>
        <w:t>1</w:t>
      </w:r>
      <w:r>
        <w:rPr>
          <w:szCs w:val="28"/>
        </w:rPr>
        <w:t>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CD1509" w:rsidRPr="00064D2E" w:rsidTr="003E62FA">
        <w:tc>
          <w:tcPr>
            <w:tcW w:w="567" w:type="dxa"/>
          </w:tcPr>
          <w:p w:rsidR="00CD1509" w:rsidRPr="00064D2E" w:rsidRDefault="00CD1509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CD1509" w:rsidRPr="00064D2E" w:rsidRDefault="00CD1509" w:rsidP="00CD1509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Ампилогов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693" w:type="dxa"/>
          </w:tcPr>
          <w:p w:rsidR="00CD1509" w:rsidRPr="00064D2E" w:rsidRDefault="00CD1509" w:rsidP="00CD150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30.05.1972</w:t>
            </w:r>
          </w:p>
        </w:tc>
        <w:tc>
          <w:tcPr>
            <w:tcW w:w="2552" w:type="dxa"/>
          </w:tcPr>
          <w:p w:rsidR="00CD1509" w:rsidRPr="00064D2E" w:rsidRDefault="00CD1509" w:rsidP="00CD1509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ренбург</w:t>
            </w:r>
            <w:proofErr w:type="spellEnd"/>
            <w:r>
              <w:rPr>
                <w:sz w:val="24"/>
                <w:szCs w:val="24"/>
              </w:rPr>
              <w:t xml:space="preserve">,  пер. Костромской, д.12, </w:t>
            </w:r>
            <w:r>
              <w:rPr>
                <w:sz w:val="24"/>
                <w:szCs w:val="24"/>
              </w:rPr>
              <w:br/>
              <w:t>кв.1</w:t>
            </w:r>
          </w:p>
        </w:tc>
        <w:tc>
          <w:tcPr>
            <w:tcW w:w="2551" w:type="dxa"/>
          </w:tcPr>
          <w:p w:rsidR="0074232A" w:rsidRPr="0074232A" w:rsidRDefault="0074232A" w:rsidP="0074232A">
            <w:pPr>
              <w:rPr>
                <w:sz w:val="24"/>
                <w:szCs w:val="24"/>
              </w:rPr>
            </w:pPr>
            <w:proofErr w:type="spellStart"/>
            <w:r w:rsidRPr="0074232A">
              <w:rPr>
                <w:sz w:val="24"/>
                <w:szCs w:val="24"/>
              </w:rPr>
              <w:t>Ампилголов</w:t>
            </w:r>
            <w:proofErr w:type="spellEnd"/>
            <w:r w:rsidRPr="0074232A">
              <w:rPr>
                <w:sz w:val="24"/>
                <w:szCs w:val="24"/>
              </w:rPr>
              <w:t xml:space="preserve"> А.И. второй собственник земельного участка </w:t>
            </w:r>
          </w:p>
          <w:p w:rsidR="0074232A" w:rsidRPr="0074232A" w:rsidRDefault="0074232A" w:rsidP="0074232A">
            <w:pPr>
              <w:rPr>
                <w:sz w:val="24"/>
                <w:szCs w:val="24"/>
              </w:rPr>
            </w:pPr>
            <w:proofErr w:type="gramStart"/>
            <w:r w:rsidRPr="0074232A">
              <w:rPr>
                <w:sz w:val="24"/>
                <w:szCs w:val="24"/>
              </w:rPr>
              <w:t xml:space="preserve">с кадастровым номером 56:44:0410005:25, находящегося в общей долевой собственности возражает относительно выдачи разрешения на отклонение от предельных параметров разрешенного строительства на земельном участке с кадастровым номером 56:44:0410005:25, ввиду того, что один из </w:t>
            </w:r>
            <w:r w:rsidRPr="0074232A">
              <w:rPr>
                <w:sz w:val="24"/>
                <w:szCs w:val="24"/>
              </w:rPr>
              <w:lastRenderedPageBreak/>
              <w:t xml:space="preserve">собственников не имеет право единолично разрешать вопрос в предоставлении муниципальной услуги, а также </w:t>
            </w:r>
            <w:proofErr w:type="gramEnd"/>
          </w:p>
          <w:p w:rsidR="00CD1509" w:rsidRPr="00CD1509" w:rsidRDefault="0074232A" w:rsidP="0074232A">
            <w:pPr>
              <w:rPr>
                <w:sz w:val="24"/>
                <w:szCs w:val="24"/>
              </w:rPr>
            </w:pPr>
            <w:r w:rsidRPr="0074232A">
              <w:rPr>
                <w:sz w:val="24"/>
                <w:szCs w:val="24"/>
              </w:rPr>
              <w:t>при дальнейшем строительстве жилого дома будут нарушены права второго собственника, в части пользования общим земельным участком</w:t>
            </w:r>
          </w:p>
        </w:tc>
      </w:tr>
    </w:tbl>
    <w:p w:rsidR="0074232A" w:rsidRDefault="0074232A" w:rsidP="0074232A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 CYR" w:hAnsi="Times New Roman CYR" w:cs="Times New Roman CYR"/>
          <w:szCs w:val="28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064D2E" w:rsidRPr="001F4760" w:rsidRDefault="00064D2E" w:rsidP="003E6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CE1905">
        <w:tc>
          <w:tcPr>
            <w:tcW w:w="5259" w:type="dxa"/>
          </w:tcPr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lastRenderedPageBreak/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9" w:type="dxa"/>
          </w:tcPr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74232A" w:rsidRDefault="0074232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bookmarkStart w:id="0" w:name="_GoBack"/>
            <w:bookmarkEnd w:id="0"/>
            <w:r w:rsidRPr="001F4760">
              <w:rPr>
                <w:rFonts w:ascii="Times New Roman CYR" w:hAnsi="Times New Roman CYR" w:cs="Times New Roman CYR"/>
                <w:b/>
                <w:szCs w:val="28"/>
              </w:rPr>
              <w:lastRenderedPageBreak/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F96E50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</w:t>
            </w:r>
            <w:r w:rsidR="00A3098E">
              <w:rPr>
                <w:rFonts w:ascii="Times New Roman CYR" w:hAnsi="Times New Roman CYR" w:cs="Times New Roman CYR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 w:rsidR="00A3098E"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EF" w:rsidRDefault="008208EF">
      <w:r>
        <w:separator/>
      </w:r>
    </w:p>
  </w:endnote>
  <w:endnote w:type="continuationSeparator" w:id="0">
    <w:p w:rsidR="008208EF" w:rsidRDefault="0082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EF" w:rsidRDefault="008208EF">
      <w:r>
        <w:separator/>
      </w:r>
    </w:p>
  </w:footnote>
  <w:footnote w:type="continuationSeparator" w:id="0">
    <w:p w:rsidR="008208EF" w:rsidRDefault="00820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32A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28DD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2BDA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32A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08EF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C65D1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A31"/>
    <w:rsid w:val="00A21DC2"/>
    <w:rsid w:val="00A22179"/>
    <w:rsid w:val="00A272BB"/>
    <w:rsid w:val="00A3098E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12DE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509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4ED4-D4AE-4EA0-8D66-BA3A8FFD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80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Сальников Артём Андреевич</cp:lastModifiedBy>
  <cp:revision>9</cp:revision>
  <cp:lastPrinted>2023-05-11T10:11:00Z</cp:lastPrinted>
  <dcterms:created xsi:type="dcterms:W3CDTF">2023-03-14T04:47:00Z</dcterms:created>
  <dcterms:modified xsi:type="dcterms:W3CDTF">2023-05-11T10:11:00Z</dcterms:modified>
</cp:coreProperties>
</file>