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69" w:rsidRPr="00D77F69" w:rsidRDefault="003C283E" w:rsidP="00D77F69">
      <w:pPr>
        <w:shd w:val="clear" w:color="auto" w:fill="FFFFFF"/>
        <w:spacing w:before="600" w:after="300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1451EA"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несостоявшемся конкурсе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включение в кадровый резерв</w:t>
      </w:r>
      <w:r w:rsidR="003D12D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Администрации города Оренбурга</w:t>
      </w:r>
    </w:p>
    <w:p w:rsidR="00D77F69" w:rsidRPr="00D77F69" w:rsidRDefault="00D77F69" w:rsidP="00D77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3.14 пункта 3 Положения о кадровом резерве Администрации города Оренбурга, утвержденного постановлением Администрации города Оренбурга от 140.10.2019 № 2901-п, </w:t>
      </w:r>
      <w:bookmarkStart w:id="0" w:name="_GoBack"/>
      <w:r w:rsidR="0011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объявленный на основании </w:t>
      </w:r>
      <w:r w:rsidR="0011141C" w:rsidRP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568" w:rsidRPr="001C4568">
        <w:rPr>
          <w:rFonts w:ascii="Times New Roman" w:hAnsi="Times New Roman" w:cs="Times New Roman"/>
          <w:sz w:val="28"/>
          <w:szCs w:val="28"/>
        </w:rPr>
        <w:t xml:space="preserve">распоряжения Администрации города Оренбурга от 17.03.2023  № 89-к </w:t>
      </w:r>
      <w:bookmarkEnd w:id="0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граждан (муниципальных служащих) в кадровый резерв для замещения должностей муниципальной службы главной и ведущей групп должностей:</w:t>
      </w:r>
      <w:proofErr w:type="gramEnd"/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контрольно-ревизионного управления администрации города Оренбурга;</w:t>
      </w:r>
    </w:p>
    <w:p w:rsidR="001C4568" w:rsidRPr="001C4568" w:rsidRDefault="001C4568" w:rsidP="001C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 по физической культуре и спорту администрации города Оренбурга;</w:t>
      </w:r>
    </w:p>
    <w:p w:rsidR="001C4568" w:rsidRPr="001C4568" w:rsidRDefault="001C4568" w:rsidP="001C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финансового управления администрации города Оренбурга;</w:t>
      </w:r>
    </w:p>
    <w:p w:rsidR="001C4568" w:rsidRPr="001C4568" w:rsidRDefault="001C4568" w:rsidP="001C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proofErr w:type="gramStart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записи актов гражданского состояния администрации города Оренбурга</w:t>
      </w:r>
      <w:proofErr w:type="gramEnd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568" w:rsidRPr="001C4568" w:rsidRDefault="001C4568" w:rsidP="001C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градостроительства и земельных отношений администрации города Оренбурга;</w:t>
      </w:r>
    </w:p>
    <w:p w:rsidR="001C4568" w:rsidRPr="001C4568" w:rsidRDefault="001C4568" w:rsidP="001C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жилищно-коммунального хозяйства администрации города Оренбурга;</w:t>
      </w:r>
    </w:p>
    <w:p w:rsidR="001C4568" w:rsidRPr="001C4568" w:rsidRDefault="001C4568" w:rsidP="001C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proofErr w:type="gramStart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города Оренбурга</w:t>
      </w:r>
      <w:proofErr w:type="gramEnd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568" w:rsidRPr="001C4568" w:rsidRDefault="001C4568" w:rsidP="001C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4568">
        <w:rPr>
          <w:rFonts w:ascii="Times New Roman" w:eastAsia="Calibri" w:hAnsi="Times New Roman" w:cs="Times New Roman"/>
          <w:bCs/>
          <w:sz w:val="28"/>
          <w:szCs w:val="28"/>
        </w:rPr>
        <w:t>начальника управления по гражданской обороне, чрезвычайным ситуациям и  пожарной безопасности администрации города Оренбурга;</w:t>
      </w:r>
    </w:p>
    <w:p w:rsidR="001C4568" w:rsidRPr="001C4568" w:rsidRDefault="001C4568" w:rsidP="001C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568">
        <w:rPr>
          <w:rFonts w:ascii="Times New Roman" w:eastAsia="Calibri" w:hAnsi="Times New Roman" w:cs="Times New Roman"/>
          <w:sz w:val="28"/>
          <w:szCs w:val="28"/>
        </w:rPr>
        <w:t>начальника управления по информатике и связи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по культуре и искусству администрации города Оренбурга;</w:t>
      </w:r>
    </w:p>
    <w:p w:rsidR="001C4568" w:rsidRPr="001C4568" w:rsidRDefault="001C4568" w:rsidP="001C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по социальной политике администрации города Оренбурга;</w:t>
      </w:r>
    </w:p>
    <w:p w:rsidR="001C4568" w:rsidRPr="001C4568" w:rsidRDefault="001C4568" w:rsidP="001C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молодежной политики администрации города Оренбурга,</w:t>
      </w:r>
    </w:p>
    <w:p w:rsidR="001C4568" w:rsidRPr="001C4568" w:rsidRDefault="001C4568" w:rsidP="001C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 потребительского рынка, услуг и развития предпринимательства;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секретариата Главы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муниципальной службы и кадровой политики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управления муниципальной службы и кадровой политики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 профилактике коррупционных и иных правонарушений управления муниципальной службы и кадровой политики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делами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по общественным связям и организации деятельности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заместителя начальника управления по общественным связям и организации деятельности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организационного отдела управления по общественным связям и организации деятельности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документационного обеспечения управления по общественным связям и организации деятельности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 внутренней политике управления по общественным связям и организации деятельности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hAnsi="Times New Roman" w:cs="Times New Roman"/>
          <w:sz w:val="28"/>
          <w:szCs w:val="28"/>
        </w:rPr>
        <w:t>начальника отдела по работе с обращениями граждан управления по общественным связям и организации деятельности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по информационной политике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– начальника отдела мониторинга СМИ управления по информационной политике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аналитики управления по информационной политике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по правовым вопросам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управления по правовым вопросам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управления - начальника отдела правового обеспечения управления по правовым вопросам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правовой экспертизы управления по правовым вопросам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proofErr w:type="gramStart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муниципального заказа администрации города Оренбурга</w:t>
      </w:r>
      <w:proofErr w:type="gramEnd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proofErr w:type="gramStart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 муниципального заказа администрации города Оренбурга</w:t>
      </w:r>
      <w:proofErr w:type="gramEnd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proofErr w:type="gramStart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охраны окружающей среды администрации города Оренбурга</w:t>
      </w:r>
      <w:proofErr w:type="gramEnd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управления – начальника отдела экологии и природопользования </w:t>
      </w:r>
      <w:proofErr w:type="gramStart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охраны окружающей среды администрации города Оренбурга</w:t>
      </w:r>
      <w:proofErr w:type="gramEnd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proofErr w:type="gramStart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организации деятельности управления охраны окружающей среды администрации города Оренбурга</w:t>
      </w:r>
      <w:proofErr w:type="gramEnd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лесного и зеленого хозяйства </w:t>
      </w:r>
      <w:proofErr w:type="gramStart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охраны окружающей среды администрации города Оренбурга</w:t>
      </w:r>
      <w:proofErr w:type="gramEnd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экономики и перспективного развития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управления экономики и перспективного развития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оперативного управления и тарифов управления экономики и перспективного развития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перспективного развития управления экономики и перспективного развития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начальника отдела инвестиционной политики управления экономики и перспективного развития администрации города Оренбурга;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proofErr w:type="gramStart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безопасности администрации города Оренбурга</w:t>
      </w:r>
      <w:proofErr w:type="gramEnd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proofErr w:type="gramStart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службы безопасности администрации города Оренбурга</w:t>
      </w:r>
      <w:proofErr w:type="gramEnd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мобилизационной и </w:t>
      </w:r>
      <w:proofErr w:type="spellStart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режимно</w:t>
      </w:r>
      <w:proofErr w:type="spellEnd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-секретной работы;</w:t>
      </w:r>
    </w:p>
    <w:p w:rsidR="001C4568" w:rsidRPr="001C4568" w:rsidRDefault="001C4568" w:rsidP="001C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управления мобилизационной и </w:t>
      </w:r>
      <w:proofErr w:type="spellStart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режимно</w:t>
      </w:r>
      <w:proofErr w:type="spellEnd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-секретной работы;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proofErr w:type="gramStart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пассажирского транспорта администрации города Оренбурга</w:t>
      </w:r>
      <w:proofErr w:type="gramEnd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proofErr w:type="gramStart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пассажирского транспорта администрации города Оренбурга</w:t>
      </w:r>
      <w:proofErr w:type="gramEnd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568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 обеспечению деятельности комиссии по делам несовершеннолетних и защите их прав администрации города Оренбурга;</w:t>
      </w:r>
    </w:p>
    <w:p w:rsidR="007349DB" w:rsidRPr="001C4568" w:rsidRDefault="001C4568" w:rsidP="001C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управления архитектуры и комплексного развития </w:t>
      </w:r>
      <w:proofErr w:type="gramStart"/>
      <w:r w:rsidRPr="001C45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города администрации города Оренбурга</w:t>
      </w:r>
      <w:proofErr w:type="gramEnd"/>
      <w:r w:rsidR="007349DB" w:rsidRPr="001C4568">
        <w:rPr>
          <w:rFonts w:ascii="Times New Roman" w:hAnsi="Times New Roman" w:cs="Times New Roman"/>
          <w:sz w:val="28"/>
          <w:szCs w:val="28"/>
        </w:rPr>
        <w:t>,</w:t>
      </w:r>
    </w:p>
    <w:p w:rsidR="007F70C0" w:rsidRDefault="003C283E" w:rsidP="008F4604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считать несостоявшимся, в связи с отсутствием двух и более кандидатов.</w:t>
      </w:r>
    </w:p>
    <w:sectPr w:rsidR="007F70C0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19"/>
    <w:rsid w:val="0011141C"/>
    <w:rsid w:val="001451EA"/>
    <w:rsid w:val="001C4568"/>
    <w:rsid w:val="00357253"/>
    <w:rsid w:val="003C283E"/>
    <w:rsid w:val="003D12DC"/>
    <w:rsid w:val="007349DB"/>
    <w:rsid w:val="007F70C0"/>
    <w:rsid w:val="008F4604"/>
    <w:rsid w:val="00A578B1"/>
    <w:rsid w:val="00A874A0"/>
    <w:rsid w:val="00D61E19"/>
    <w:rsid w:val="00D77F69"/>
    <w:rsid w:val="00E565ED"/>
    <w:rsid w:val="00E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Геннадьевна</dc:creator>
  <cp:keywords/>
  <dc:description/>
  <cp:lastModifiedBy>Баранова Наталья Геннадьевна</cp:lastModifiedBy>
  <cp:revision>13</cp:revision>
  <dcterms:created xsi:type="dcterms:W3CDTF">2021-03-16T10:40:00Z</dcterms:created>
  <dcterms:modified xsi:type="dcterms:W3CDTF">2023-04-13T04:32:00Z</dcterms:modified>
</cp:coreProperties>
</file>