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D91" w:rsidRDefault="00FD4D91" w:rsidP="009516E5">
      <w:pPr>
        <w:autoSpaceDE w:val="0"/>
        <w:autoSpaceDN w:val="0"/>
        <w:adjustRightInd w:val="0"/>
        <w:spacing w:after="0" w:line="360" w:lineRule="auto"/>
        <w:ind w:left="595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FD4D91" w:rsidRDefault="00FD4D91" w:rsidP="009516E5">
      <w:pPr>
        <w:autoSpaceDE w:val="0"/>
        <w:autoSpaceDN w:val="0"/>
        <w:adjustRightInd w:val="0"/>
        <w:spacing w:after="0" w:line="36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Совета</w:t>
      </w:r>
    </w:p>
    <w:p w:rsidR="00FD4D91" w:rsidRPr="00635EDF" w:rsidRDefault="00FD4D91" w:rsidP="009516E5">
      <w:pPr>
        <w:autoSpaceDE w:val="0"/>
        <w:autoSpaceDN w:val="0"/>
        <w:adjustRightInd w:val="0"/>
        <w:spacing w:after="0" w:line="36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35EDF" w:rsidRPr="00635EDF">
        <w:rPr>
          <w:rFonts w:ascii="Times New Roman" w:hAnsi="Times New Roman" w:cs="Times New Roman"/>
          <w:sz w:val="28"/>
          <w:szCs w:val="28"/>
          <w:u w:val="single"/>
        </w:rPr>
        <w:t>29.08.2025</w:t>
      </w:r>
      <w:r w:rsidR="00635EDF" w:rsidRPr="00635EDF">
        <w:rPr>
          <w:rFonts w:ascii="Times New Roman" w:hAnsi="Times New Roman" w:cs="Times New Roman"/>
          <w:sz w:val="28"/>
          <w:szCs w:val="28"/>
        </w:rPr>
        <w:t xml:space="preserve"> № </w:t>
      </w:r>
      <w:r w:rsidR="00635EDF" w:rsidRPr="00635EDF">
        <w:rPr>
          <w:rFonts w:ascii="Times New Roman" w:hAnsi="Times New Roman" w:cs="Times New Roman"/>
          <w:sz w:val="28"/>
          <w:szCs w:val="28"/>
          <w:u w:val="single"/>
        </w:rPr>
        <w:t>655</w:t>
      </w:r>
    </w:p>
    <w:p w:rsidR="00FD4D91" w:rsidRDefault="00FD4D91" w:rsidP="009516E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3A78" w:rsidRDefault="00283A78" w:rsidP="009516E5">
      <w:pPr>
        <w:pStyle w:val="a5"/>
        <w:spacing w:line="360" w:lineRule="auto"/>
        <w:ind w:firstLine="652"/>
        <w:jc w:val="center"/>
        <w:rPr>
          <w:rFonts w:ascii="Times New Roman" w:hAnsi="Times New Roman" w:cs="Times New Roman"/>
          <w:sz w:val="28"/>
          <w:szCs w:val="28"/>
        </w:rPr>
      </w:pPr>
    </w:p>
    <w:p w:rsidR="00FD4D91" w:rsidRPr="0001109A" w:rsidRDefault="00FD4D91" w:rsidP="009516E5">
      <w:pPr>
        <w:pStyle w:val="a5"/>
        <w:spacing w:line="360" w:lineRule="auto"/>
        <w:ind w:firstLine="652"/>
        <w:jc w:val="center"/>
        <w:rPr>
          <w:rFonts w:ascii="Times New Roman" w:hAnsi="Times New Roman" w:cs="Times New Roman"/>
          <w:sz w:val="28"/>
          <w:szCs w:val="28"/>
        </w:rPr>
      </w:pPr>
      <w:r w:rsidRPr="0001109A">
        <w:rPr>
          <w:rFonts w:ascii="Times New Roman" w:hAnsi="Times New Roman" w:cs="Times New Roman"/>
          <w:sz w:val="28"/>
          <w:szCs w:val="28"/>
        </w:rPr>
        <w:t>Изменения,</w:t>
      </w:r>
    </w:p>
    <w:p w:rsidR="00766744" w:rsidRPr="0001109A" w:rsidRDefault="00FD4D91" w:rsidP="009516E5">
      <w:pPr>
        <w:pStyle w:val="a5"/>
        <w:spacing w:line="360" w:lineRule="auto"/>
        <w:ind w:firstLine="65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1109A">
        <w:rPr>
          <w:rFonts w:ascii="Times New Roman" w:hAnsi="Times New Roman" w:cs="Times New Roman"/>
          <w:sz w:val="28"/>
          <w:szCs w:val="28"/>
        </w:rPr>
        <w:t>вносимые</w:t>
      </w:r>
      <w:proofErr w:type="gramEnd"/>
      <w:r w:rsidRPr="0001109A">
        <w:rPr>
          <w:rFonts w:ascii="Times New Roman" w:hAnsi="Times New Roman" w:cs="Times New Roman"/>
          <w:sz w:val="28"/>
          <w:szCs w:val="28"/>
        </w:rPr>
        <w:t xml:space="preserve"> в </w:t>
      </w:r>
      <w:r w:rsidR="00766744" w:rsidRPr="000110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муниципальном контроле</w:t>
      </w:r>
    </w:p>
    <w:p w:rsidR="00766744" w:rsidRPr="0001109A" w:rsidRDefault="00766744" w:rsidP="009516E5">
      <w:pPr>
        <w:pStyle w:val="a5"/>
        <w:spacing w:line="360" w:lineRule="auto"/>
        <w:ind w:firstLine="65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0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автомобильном транспорте, городском наземном</w:t>
      </w:r>
    </w:p>
    <w:p w:rsidR="00766744" w:rsidRPr="0001109A" w:rsidRDefault="00766744" w:rsidP="009516E5">
      <w:pPr>
        <w:pStyle w:val="a5"/>
        <w:spacing w:line="360" w:lineRule="auto"/>
        <w:ind w:firstLine="65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электрическом </w:t>
      </w:r>
      <w:proofErr w:type="gramStart"/>
      <w:r w:rsidRPr="0001109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транспорте</w:t>
      </w:r>
      <w:proofErr w:type="gramEnd"/>
      <w:r w:rsidRPr="00011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дорожном хозяйстве</w:t>
      </w:r>
    </w:p>
    <w:p w:rsidR="00FD4D91" w:rsidRPr="0001109A" w:rsidRDefault="00766744" w:rsidP="009516E5">
      <w:pPr>
        <w:pStyle w:val="a5"/>
        <w:spacing w:line="360" w:lineRule="auto"/>
        <w:ind w:firstLine="652"/>
        <w:jc w:val="center"/>
        <w:rPr>
          <w:rFonts w:ascii="Times New Roman" w:hAnsi="Times New Roman" w:cs="Times New Roman"/>
          <w:sz w:val="28"/>
          <w:szCs w:val="28"/>
        </w:rPr>
      </w:pPr>
      <w:r w:rsidRPr="00011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муниципального образования «город Оренбург», </w:t>
      </w:r>
      <w:proofErr w:type="gramStart"/>
      <w:r w:rsidRPr="0001109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утвержденное</w:t>
      </w:r>
      <w:proofErr w:type="gramEnd"/>
      <w:r w:rsidR="00270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4D91" w:rsidRPr="0001109A">
        <w:rPr>
          <w:rFonts w:ascii="Times New Roman" w:hAnsi="Times New Roman" w:cs="Times New Roman"/>
          <w:sz w:val="28"/>
          <w:szCs w:val="28"/>
        </w:rPr>
        <w:t>решение</w:t>
      </w:r>
      <w:r w:rsidRPr="0001109A">
        <w:rPr>
          <w:rFonts w:ascii="Times New Roman" w:hAnsi="Times New Roman" w:cs="Times New Roman"/>
          <w:sz w:val="28"/>
          <w:szCs w:val="28"/>
        </w:rPr>
        <w:t>м</w:t>
      </w:r>
      <w:r w:rsidR="00FD4D91" w:rsidRPr="0001109A">
        <w:rPr>
          <w:rFonts w:ascii="Times New Roman" w:hAnsi="Times New Roman" w:cs="Times New Roman"/>
          <w:sz w:val="28"/>
          <w:szCs w:val="28"/>
        </w:rPr>
        <w:t xml:space="preserve"> Оренбургского городского Совета</w:t>
      </w:r>
    </w:p>
    <w:p w:rsidR="00FD4D91" w:rsidRPr="009938F9" w:rsidRDefault="00FD4D91" w:rsidP="009516E5">
      <w:pPr>
        <w:pStyle w:val="a5"/>
        <w:spacing w:line="360" w:lineRule="auto"/>
        <w:ind w:firstLine="652"/>
        <w:jc w:val="center"/>
        <w:rPr>
          <w:rFonts w:ascii="Times New Roman" w:hAnsi="Times New Roman" w:cs="Times New Roman"/>
          <w:sz w:val="28"/>
          <w:szCs w:val="28"/>
        </w:rPr>
      </w:pPr>
      <w:r w:rsidRPr="0001109A">
        <w:rPr>
          <w:rFonts w:ascii="Times New Roman" w:hAnsi="Times New Roman" w:cs="Times New Roman"/>
          <w:sz w:val="28"/>
          <w:szCs w:val="28"/>
        </w:rPr>
        <w:t>от 29.11.2021 № 171</w:t>
      </w:r>
      <w:r w:rsidR="00EA7F94">
        <w:rPr>
          <w:rFonts w:ascii="Times New Roman" w:hAnsi="Times New Roman" w:cs="Times New Roman"/>
          <w:sz w:val="28"/>
          <w:szCs w:val="28"/>
        </w:rPr>
        <w:t xml:space="preserve"> </w:t>
      </w:r>
      <w:r w:rsidR="009938F9" w:rsidRPr="009938F9">
        <w:rPr>
          <w:rFonts w:ascii="Times New Roman" w:hAnsi="Times New Roman" w:cs="Times New Roman"/>
          <w:sz w:val="28"/>
          <w:szCs w:val="28"/>
        </w:rPr>
        <w:t>(с изменениями, внесенными решениями Оренбургского городског</w:t>
      </w:r>
      <w:r w:rsidR="004C76E0">
        <w:rPr>
          <w:rFonts w:ascii="Times New Roman" w:hAnsi="Times New Roman" w:cs="Times New Roman"/>
          <w:sz w:val="28"/>
          <w:szCs w:val="28"/>
        </w:rPr>
        <w:t xml:space="preserve">о Совета от 09.06.2022 № 235, </w:t>
      </w:r>
      <w:r w:rsidR="009938F9" w:rsidRPr="009938F9">
        <w:rPr>
          <w:rFonts w:ascii="Times New Roman" w:hAnsi="Times New Roman" w:cs="Times New Roman"/>
          <w:sz w:val="28"/>
          <w:szCs w:val="28"/>
        </w:rPr>
        <w:t xml:space="preserve">от 07.09.2023 </w:t>
      </w:r>
      <w:r w:rsidR="009938F9">
        <w:rPr>
          <w:rFonts w:ascii="Times New Roman" w:hAnsi="Times New Roman" w:cs="Times New Roman"/>
          <w:sz w:val="28"/>
          <w:szCs w:val="28"/>
        </w:rPr>
        <w:br/>
      </w:r>
      <w:r w:rsidR="009938F9" w:rsidRPr="009938F9">
        <w:rPr>
          <w:rFonts w:ascii="Times New Roman" w:hAnsi="Times New Roman" w:cs="Times New Roman"/>
          <w:sz w:val="28"/>
          <w:szCs w:val="28"/>
        </w:rPr>
        <w:t>№ 404, от 01.11.2024 № 556)</w:t>
      </w:r>
    </w:p>
    <w:p w:rsidR="00CE73D0" w:rsidRDefault="00CE73D0" w:rsidP="009516E5">
      <w:pPr>
        <w:autoSpaceDE w:val="0"/>
        <w:autoSpaceDN w:val="0"/>
        <w:adjustRightInd w:val="0"/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5B0A" w:rsidRDefault="006E5B0A" w:rsidP="009516E5">
      <w:pPr>
        <w:autoSpaceDE w:val="0"/>
        <w:autoSpaceDN w:val="0"/>
        <w:adjustRightInd w:val="0"/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0FAB" w:rsidRPr="000F3B2C" w:rsidRDefault="00A80FAB" w:rsidP="000F3B2C">
      <w:pPr>
        <w:pStyle w:val="a6"/>
        <w:numPr>
          <w:ilvl w:val="1"/>
          <w:numId w:val="1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B2C">
        <w:rPr>
          <w:rFonts w:ascii="Times New Roman" w:hAnsi="Times New Roman" w:cs="Times New Roman"/>
          <w:sz w:val="28"/>
          <w:szCs w:val="28"/>
        </w:rPr>
        <w:t>Исключить пункт 1.5.</w:t>
      </w:r>
    </w:p>
    <w:p w:rsidR="00A80FAB" w:rsidRPr="009F03D1" w:rsidRDefault="009F03D1" w:rsidP="009F03D1">
      <w:pPr>
        <w:tabs>
          <w:tab w:val="left" w:pos="567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80FAB" w:rsidRPr="009F03D1">
        <w:rPr>
          <w:rFonts w:ascii="Times New Roman" w:hAnsi="Times New Roman" w:cs="Times New Roman"/>
          <w:sz w:val="28"/>
          <w:szCs w:val="28"/>
        </w:rPr>
        <w:t xml:space="preserve">Изложить пункт 1.7 </w:t>
      </w:r>
      <w:r w:rsidR="002A2F44" w:rsidRPr="009F03D1">
        <w:rPr>
          <w:rFonts w:ascii="Times New Roman" w:hAnsi="Times New Roman" w:cs="Times New Roman"/>
          <w:sz w:val="28"/>
          <w:szCs w:val="28"/>
        </w:rPr>
        <w:t>в следующей</w:t>
      </w:r>
      <w:r w:rsidR="00A80FAB" w:rsidRPr="009F03D1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B0599C" w:rsidRPr="002B1F63" w:rsidRDefault="00A80FAB" w:rsidP="009516E5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F63">
        <w:rPr>
          <w:rFonts w:ascii="Times New Roman" w:hAnsi="Times New Roman" w:cs="Times New Roman"/>
          <w:sz w:val="28"/>
          <w:szCs w:val="28"/>
        </w:rPr>
        <w:t xml:space="preserve">«1.7. </w:t>
      </w:r>
      <w:r w:rsidR="00B0599C" w:rsidRPr="002B1F63">
        <w:rPr>
          <w:rFonts w:ascii="Times New Roman" w:hAnsi="Times New Roman" w:cs="Times New Roman"/>
          <w:sz w:val="28"/>
          <w:szCs w:val="28"/>
        </w:rPr>
        <w:t>Должностные лица Контрольного органа, уполномоченные на осуществление муниципального  контроля, определяются постановлением Администрации города Оренбурга.</w:t>
      </w:r>
    </w:p>
    <w:p w:rsidR="00B0599C" w:rsidRPr="002B1F63" w:rsidRDefault="00B0599C" w:rsidP="009516E5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F63">
        <w:rPr>
          <w:rFonts w:ascii="Times New Roman" w:hAnsi="Times New Roman" w:cs="Times New Roman"/>
          <w:sz w:val="28"/>
          <w:szCs w:val="28"/>
        </w:rPr>
        <w:t xml:space="preserve">Должностными лицами Контрольного органа, уполномоченными </w:t>
      </w:r>
      <w:r w:rsidRPr="002B1F63">
        <w:rPr>
          <w:rFonts w:ascii="Times New Roman" w:hAnsi="Times New Roman" w:cs="Times New Roman"/>
          <w:sz w:val="28"/>
          <w:szCs w:val="28"/>
        </w:rPr>
        <w:br/>
        <w:t xml:space="preserve">на принятие решения о проведении контрольного мероприятия, являются </w:t>
      </w:r>
      <w:r w:rsidR="00E3717E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Pr="002B1F63">
        <w:rPr>
          <w:rFonts w:ascii="Times New Roman" w:hAnsi="Times New Roman" w:cs="Times New Roman"/>
          <w:sz w:val="28"/>
          <w:szCs w:val="28"/>
        </w:rPr>
        <w:t xml:space="preserve">Контрольного органа, </w:t>
      </w:r>
      <w:r w:rsidR="00E3717E">
        <w:rPr>
          <w:rFonts w:ascii="Times New Roman" w:hAnsi="Times New Roman" w:cs="Times New Roman"/>
          <w:sz w:val="28"/>
          <w:szCs w:val="28"/>
        </w:rPr>
        <w:t>либо лицо</w:t>
      </w:r>
      <w:r w:rsidR="001321E6">
        <w:rPr>
          <w:rFonts w:ascii="Times New Roman" w:hAnsi="Times New Roman" w:cs="Times New Roman"/>
          <w:sz w:val="28"/>
          <w:szCs w:val="28"/>
        </w:rPr>
        <w:t>,</w:t>
      </w:r>
      <w:r w:rsidR="00E3717E">
        <w:rPr>
          <w:rFonts w:ascii="Times New Roman" w:hAnsi="Times New Roman" w:cs="Times New Roman"/>
          <w:sz w:val="28"/>
          <w:szCs w:val="28"/>
        </w:rPr>
        <w:t xml:space="preserve"> его замещающее</w:t>
      </w:r>
      <w:r w:rsidR="00E3717E">
        <w:rPr>
          <w:rFonts w:ascii="Times New Roman" w:hAnsi="Times New Roman" w:cs="Times New Roman"/>
          <w:sz w:val="28"/>
          <w:szCs w:val="28"/>
        </w:rPr>
        <w:br/>
      </w:r>
      <w:r w:rsidRPr="002B1F63">
        <w:rPr>
          <w:rFonts w:ascii="Times New Roman" w:hAnsi="Times New Roman" w:cs="Times New Roman"/>
          <w:sz w:val="28"/>
          <w:szCs w:val="28"/>
        </w:rPr>
        <w:t>(далее – уполномоченные должностные лица Контрольного органа).</w:t>
      </w:r>
    </w:p>
    <w:p w:rsidR="00A80FAB" w:rsidRPr="002B1F63" w:rsidRDefault="00B0599C" w:rsidP="009516E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F63">
        <w:rPr>
          <w:rFonts w:ascii="Times New Roman" w:hAnsi="Times New Roman" w:cs="Times New Roman"/>
          <w:sz w:val="28"/>
          <w:szCs w:val="28"/>
        </w:rPr>
        <w:t xml:space="preserve">К инспекторам относятся должностные лица Контрольного органа, </w:t>
      </w:r>
      <w:r w:rsidRPr="002B1F63">
        <w:rPr>
          <w:rFonts w:ascii="Times New Roman" w:hAnsi="Times New Roman" w:cs="Times New Roman"/>
          <w:sz w:val="28"/>
          <w:szCs w:val="28"/>
        </w:rPr>
        <w:br/>
        <w:t>в должностные обязанности которого в соответствии с должностной инструкцией входит осуществление полномочий по муниципальному контролю, в том числе проведение профилактических мероприятий и контрольных мероприятий (далее – инспектор)</w:t>
      </w:r>
      <w:proofErr w:type="gramStart"/>
      <w:r w:rsidR="00A80FAB" w:rsidRPr="002B1F63">
        <w:rPr>
          <w:rFonts w:ascii="Times New Roman" w:hAnsi="Times New Roman" w:cs="Times New Roman"/>
          <w:sz w:val="28"/>
          <w:szCs w:val="28"/>
        </w:rPr>
        <w:t>.</w:t>
      </w:r>
      <w:r w:rsidR="001321E6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1321E6">
        <w:rPr>
          <w:rFonts w:ascii="Times New Roman" w:hAnsi="Times New Roman" w:cs="Times New Roman"/>
          <w:sz w:val="28"/>
          <w:szCs w:val="28"/>
        </w:rPr>
        <w:t>.</w:t>
      </w:r>
    </w:p>
    <w:p w:rsidR="009076C0" w:rsidRPr="002B1F63" w:rsidRDefault="009076C0" w:rsidP="002B1AD9">
      <w:pPr>
        <w:pStyle w:val="a6"/>
        <w:numPr>
          <w:ilvl w:val="0"/>
          <w:numId w:val="2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F63">
        <w:rPr>
          <w:rFonts w:ascii="Times New Roman" w:hAnsi="Times New Roman" w:cs="Times New Roman"/>
          <w:sz w:val="28"/>
          <w:szCs w:val="28"/>
        </w:rPr>
        <w:lastRenderedPageBreak/>
        <w:t xml:space="preserve">Пункт 1.8 изложить </w:t>
      </w:r>
      <w:r w:rsidR="002A2F44">
        <w:rPr>
          <w:rFonts w:ascii="Times New Roman" w:hAnsi="Times New Roman" w:cs="Times New Roman"/>
          <w:sz w:val="28"/>
          <w:szCs w:val="28"/>
        </w:rPr>
        <w:t>в следующей</w:t>
      </w:r>
      <w:r w:rsidRPr="002B1F63">
        <w:rPr>
          <w:rFonts w:ascii="Times New Roman" w:hAnsi="Times New Roman" w:cs="Times New Roman"/>
          <w:sz w:val="28"/>
          <w:szCs w:val="28"/>
        </w:rPr>
        <w:t xml:space="preserve"> редакции: </w:t>
      </w:r>
    </w:p>
    <w:p w:rsidR="009076C0" w:rsidRPr="00BB44E7" w:rsidRDefault="009076C0" w:rsidP="009516E5">
      <w:pPr>
        <w:pStyle w:val="a6"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44E7">
        <w:rPr>
          <w:rFonts w:ascii="Times New Roman" w:hAnsi="Times New Roman" w:cs="Times New Roman"/>
          <w:sz w:val="28"/>
          <w:szCs w:val="28"/>
        </w:rPr>
        <w:t xml:space="preserve">«1.8. Права и обязанности инспекторов </w:t>
      </w:r>
      <w:r w:rsidR="00767C33">
        <w:rPr>
          <w:rFonts w:ascii="Times New Roman" w:hAnsi="Times New Roman" w:cs="Times New Roman"/>
          <w:sz w:val="28"/>
          <w:szCs w:val="28"/>
        </w:rPr>
        <w:t xml:space="preserve">предусматриваются </w:t>
      </w:r>
      <w:hyperlink r:id="rId9" w:history="1">
        <w:r w:rsidRPr="00BB44E7">
          <w:rPr>
            <w:rFonts w:ascii="Times New Roman" w:hAnsi="Times New Roman" w:cs="Times New Roman"/>
            <w:sz w:val="28"/>
            <w:szCs w:val="28"/>
          </w:rPr>
          <w:t>статьей 29</w:t>
        </w:r>
      </w:hyperlink>
      <w:r w:rsidRPr="00BB44E7"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hyperlink r:id="rId10" w:history="1">
        <w:r w:rsidRPr="00BB44E7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BB44E7">
        <w:rPr>
          <w:rFonts w:ascii="Times New Roman" w:hAnsi="Times New Roman" w:cs="Times New Roman"/>
          <w:sz w:val="28"/>
          <w:szCs w:val="28"/>
        </w:rPr>
        <w:t xml:space="preserve"> от 31.07.2020 № 248-ФЗ»</w:t>
      </w:r>
      <w:r w:rsidR="00B74F47" w:rsidRPr="00BB44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«О государственном контроле (надзоре) и муниципальном контроле</w:t>
      </w:r>
      <w:r w:rsidR="00767C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74F47" w:rsidRPr="00BB44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Российской Федерации» (далее </w:t>
      </w:r>
      <w:r w:rsidR="00B74F47" w:rsidRPr="00BB44E7">
        <w:rPr>
          <w:rFonts w:ascii="Times New Roman" w:hAnsi="Times New Roman" w:cs="Times New Roman"/>
          <w:sz w:val="28"/>
          <w:szCs w:val="28"/>
        </w:rPr>
        <w:t>–</w:t>
      </w:r>
      <w:r w:rsidR="00B74F47" w:rsidRPr="00BB44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Федеральный закон </w:t>
      </w:r>
      <w:r w:rsidR="006E5B0A" w:rsidRPr="00BB44E7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="00B74F47" w:rsidRPr="00BB44E7">
        <w:rPr>
          <w:rFonts w:ascii="Times New Roman" w:hAnsi="Times New Roman" w:cs="Times New Roman"/>
          <w:sz w:val="28"/>
          <w:szCs w:val="28"/>
          <w:shd w:val="clear" w:color="auto" w:fill="FFFFFF"/>
        </w:rPr>
        <w:t> 248-ФЗ)</w:t>
      </w:r>
      <w:proofErr w:type="gramStart"/>
      <w:r w:rsidR="001321E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74F47" w:rsidRPr="00BB44E7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proofErr w:type="gramEnd"/>
      <w:r w:rsidRPr="00BB44E7">
        <w:rPr>
          <w:rFonts w:ascii="Times New Roman" w:hAnsi="Times New Roman" w:cs="Times New Roman"/>
          <w:sz w:val="28"/>
          <w:szCs w:val="28"/>
        </w:rPr>
        <w:t>.</w:t>
      </w:r>
    </w:p>
    <w:p w:rsidR="0001109A" w:rsidRPr="001F390C" w:rsidRDefault="0001109A" w:rsidP="002B1AD9">
      <w:pPr>
        <w:pStyle w:val="a5"/>
        <w:numPr>
          <w:ilvl w:val="0"/>
          <w:numId w:val="22"/>
        </w:numPr>
        <w:tabs>
          <w:tab w:val="left" w:pos="28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390C">
        <w:rPr>
          <w:rFonts w:ascii="Times New Roman" w:hAnsi="Times New Roman" w:cs="Times New Roman"/>
          <w:sz w:val="28"/>
          <w:szCs w:val="28"/>
        </w:rPr>
        <w:t xml:space="preserve">Дополнить пункт 1.10 </w:t>
      </w:r>
      <w:r w:rsidR="001321E6">
        <w:rPr>
          <w:rFonts w:ascii="Times New Roman" w:hAnsi="Times New Roman" w:cs="Times New Roman"/>
          <w:sz w:val="28"/>
          <w:szCs w:val="28"/>
        </w:rPr>
        <w:t>а</w:t>
      </w:r>
      <w:r w:rsidRPr="001F390C">
        <w:rPr>
          <w:rFonts w:ascii="Times New Roman" w:hAnsi="Times New Roman" w:cs="Times New Roman"/>
          <w:sz w:val="28"/>
          <w:szCs w:val="28"/>
        </w:rPr>
        <w:t>бзацем</w:t>
      </w:r>
      <w:r w:rsidR="001321E6">
        <w:rPr>
          <w:rFonts w:ascii="Times New Roman" w:hAnsi="Times New Roman" w:cs="Times New Roman"/>
          <w:sz w:val="28"/>
          <w:szCs w:val="28"/>
        </w:rPr>
        <w:t xml:space="preserve"> вторым следующего содержания</w:t>
      </w:r>
      <w:r w:rsidRPr="001F390C">
        <w:rPr>
          <w:rFonts w:ascii="Times New Roman" w:hAnsi="Times New Roman" w:cs="Times New Roman"/>
          <w:sz w:val="28"/>
          <w:szCs w:val="28"/>
        </w:rPr>
        <w:t>:</w:t>
      </w:r>
    </w:p>
    <w:p w:rsidR="002B1AD9" w:rsidRDefault="001645DC" w:rsidP="002B1AD9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390C">
        <w:rPr>
          <w:rFonts w:ascii="Times New Roman" w:hAnsi="Times New Roman" w:cs="Times New Roman"/>
          <w:sz w:val="28"/>
          <w:szCs w:val="28"/>
        </w:rPr>
        <w:t>«</w:t>
      </w:r>
      <w:r w:rsidR="0001109A" w:rsidRPr="001F390C">
        <w:rPr>
          <w:rFonts w:ascii="Times New Roman" w:hAnsi="Times New Roman" w:cs="Times New Roman"/>
          <w:sz w:val="28"/>
          <w:szCs w:val="28"/>
        </w:rPr>
        <w:t xml:space="preserve">Информационное взаимодействие информационных систем осуществляется посредством единой системы межведомственного электронного взаимодействия, а также иными способами, предусмотренными положениями об указанных системах, </w:t>
      </w:r>
      <w:r w:rsidR="00CB164D" w:rsidRPr="00270509">
        <w:rPr>
          <w:rFonts w:ascii="Times New Roman" w:hAnsi="Times New Roman" w:cs="Times New Roman"/>
          <w:sz w:val="28"/>
          <w:szCs w:val="28"/>
        </w:rPr>
        <w:t>правилами, утверждаемыми постановлением Правительства Российской Федерации от 16.04.2021</w:t>
      </w:r>
      <w:r w:rsidR="00CB164D" w:rsidRPr="00270509">
        <w:rPr>
          <w:rFonts w:ascii="Times New Roman" w:hAnsi="Times New Roman" w:cs="Times New Roman"/>
          <w:sz w:val="28"/>
          <w:szCs w:val="28"/>
        </w:rPr>
        <w:br/>
        <w:t xml:space="preserve"> № 604</w:t>
      </w:r>
      <w:r w:rsidR="001321E6">
        <w:rPr>
          <w:rFonts w:ascii="Times New Roman" w:hAnsi="Times New Roman" w:cs="Times New Roman"/>
          <w:sz w:val="28"/>
          <w:szCs w:val="28"/>
        </w:rPr>
        <w:t>.</w:t>
      </w:r>
      <w:r w:rsidR="00CB164D" w:rsidRPr="00270509">
        <w:rPr>
          <w:rFonts w:ascii="Times New Roman" w:hAnsi="Times New Roman" w:cs="Times New Roman"/>
          <w:sz w:val="28"/>
          <w:szCs w:val="28"/>
        </w:rPr>
        <w:t>».</w:t>
      </w:r>
    </w:p>
    <w:p w:rsidR="00FD4D91" w:rsidRPr="002B1AD9" w:rsidRDefault="00EA7F94" w:rsidP="002B1AD9">
      <w:pPr>
        <w:spacing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851633" w:rsidRPr="002B1AD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п</w:t>
      </w:r>
      <w:r w:rsidR="0076625F" w:rsidRPr="002B1AD9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3.1.3</w:t>
      </w:r>
      <w:r w:rsidR="00132F43" w:rsidRPr="002B1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2F44" w:rsidRPr="002B1AD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следующей</w:t>
      </w:r>
      <w:r w:rsidR="00270509" w:rsidRPr="002B1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4D91" w:rsidRPr="002B1AD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редакции:</w:t>
      </w:r>
    </w:p>
    <w:p w:rsidR="00FD4D91" w:rsidRDefault="00FD4D91" w:rsidP="00270509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«3.1.3. Порядок разработки, утверждения и актуализации </w:t>
      </w:r>
      <w:proofErr w:type="gramStart"/>
      <w:r w:rsidRPr="00F313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r w:rsidRPr="00FD4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профилактики рисков</w:t>
      </w:r>
      <w:r w:rsidR="00270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70A3" w:rsidRPr="002B1F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причинения вреда</w:t>
      </w:r>
      <w:proofErr w:type="gramEnd"/>
      <w:r w:rsidR="00270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4D9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утверждается Правительством Российской Федерации</w:t>
      </w:r>
      <w:r w:rsidR="001321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D4D9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F23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1AD9" w:rsidRDefault="0009070C" w:rsidP="002B1AD9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B1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B1AD9">
        <w:rPr>
          <w:rFonts w:ascii="Times New Roman" w:hAnsi="Times New Roman" w:cs="Times New Roman"/>
          <w:color w:val="000000"/>
          <w:sz w:val="28"/>
          <w:szCs w:val="28"/>
        </w:rPr>
        <w:t>Изложить абзац второй пункта 3.2.2 в следующей редакции:</w:t>
      </w:r>
    </w:p>
    <w:p w:rsidR="0009070C" w:rsidRDefault="002B1AD9" w:rsidP="0009070C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 (далее - доклад),                       а также подготовку предложений по результатам обобщения правоприменительной практики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.».</w:t>
      </w:r>
      <w:r w:rsidR="00405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6B2197" w:rsidRPr="0009070C" w:rsidRDefault="0009070C" w:rsidP="0009070C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66758E" w:rsidRPr="00090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пункт 3.3.1 </w:t>
      </w:r>
      <w:r w:rsidR="006B2197" w:rsidRPr="00090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абзацами вторым </w:t>
      </w:r>
      <w:r w:rsidR="006B2197" w:rsidRPr="0009070C">
        <w:rPr>
          <w:rFonts w:ascii="Times New Roman" w:hAnsi="Times New Roman" w:cs="Times New Roman"/>
          <w:sz w:val="28"/>
          <w:szCs w:val="28"/>
        </w:rPr>
        <w:t>–</w:t>
      </w:r>
      <w:r w:rsidR="006B2197" w:rsidRPr="00090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четвертым следующего содержания:</w:t>
      </w:r>
    </w:p>
    <w:p w:rsidR="006B2197" w:rsidRPr="0064672B" w:rsidRDefault="006B2197" w:rsidP="00405BFE">
      <w:pPr>
        <w:widowControl w:val="0"/>
        <w:autoSpaceDE w:val="0"/>
        <w:autoSpaceDN w:val="0"/>
        <w:adjustRightInd w:val="0"/>
        <w:spacing w:after="0" w:line="30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72B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«Должностными лицами Контрольного органа, уполномоченными                         на объявление и направление предостережения, являются:</w:t>
      </w:r>
    </w:p>
    <w:p w:rsidR="006B2197" w:rsidRPr="0064672B" w:rsidRDefault="00FB40DA" w:rsidP="00405BFE">
      <w:pPr>
        <w:pStyle w:val="a5"/>
        <w:spacing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672B">
        <w:rPr>
          <w:rFonts w:ascii="Times New Roman" w:hAnsi="Times New Roman" w:cs="Times New Roman"/>
          <w:sz w:val="28"/>
          <w:szCs w:val="28"/>
        </w:rPr>
        <w:t xml:space="preserve">в части муниципального контроля </w:t>
      </w:r>
      <w:r w:rsidR="006B2197" w:rsidRPr="0064672B">
        <w:rPr>
          <w:rFonts w:ascii="Times New Roman" w:hAnsi="Times New Roman" w:cs="Times New Roman"/>
          <w:sz w:val="28"/>
          <w:szCs w:val="28"/>
        </w:rPr>
        <w:t xml:space="preserve">в области автомобильных дорог </w:t>
      </w:r>
      <w:r w:rsidR="00DD0C01" w:rsidRPr="0064672B">
        <w:rPr>
          <w:rFonts w:ascii="Times New Roman" w:hAnsi="Times New Roman" w:cs="Times New Roman"/>
          <w:sz w:val="28"/>
          <w:szCs w:val="28"/>
        </w:rPr>
        <w:br/>
      </w:r>
      <w:r w:rsidR="006B2197" w:rsidRPr="0064672B">
        <w:rPr>
          <w:rFonts w:ascii="Times New Roman" w:hAnsi="Times New Roman" w:cs="Times New Roman"/>
          <w:sz w:val="28"/>
          <w:szCs w:val="28"/>
        </w:rPr>
        <w:t>и дорожной деятельности</w:t>
      </w:r>
      <w:r w:rsidR="001321E6">
        <w:rPr>
          <w:rFonts w:ascii="Times New Roman" w:hAnsi="Times New Roman" w:cs="Times New Roman"/>
          <w:sz w:val="28"/>
          <w:szCs w:val="28"/>
        </w:rPr>
        <w:t xml:space="preserve"> </w:t>
      </w:r>
      <w:r w:rsidR="006B2197" w:rsidRPr="0064672B">
        <w:rPr>
          <w:rFonts w:ascii="Times New Roman" w:hAnsi="Times New Roman" w:cs="Times New Roman"/>
          <w:sz w:val="28"/>
          <w:szCs w:val="28"/>
        </w:rPr>
        <w:t xml:space="preserve">– начальник департамента градостроительства </w:t>
      </w:r>
      <w:r w:rsidR="00DD0C01" w:rsidRPr="0064672B">
        <w:rPr>
          <w:rFonts w:ascii="Times New Roman" w:hAnsi="Times New Roman" w:cs="Times New Roman"/>
          <w:sz w:val="28"/>
          <w:szCs w:val="28"/>
        </w:rPr>
        <w:br/>
      </w:r>
      <w:r w:rsidR="006B2197" w:rsidRPr="0064672B">
        <w:rPr>
          <w:rFonts w:ascii="Times New Roman" w:hAnsi="Times New Roman" w:cs="Times New Roman"/>
          <w:sz w:val="28"/>
          <w:szCs w:val="28"/>
        </w:rPr>
        <w:t>и земельных отношений администрации города Оренбурга (либо лицо, его замещающее);</w:t>
      </w:r>
    </w:p>
    <w:p w:rsidR="0009070C" w:rsidRDefault="007D09F0" w:rsidP="0009070C">
      <w:pPr>
        <w:pStyle w:val="a5"/>
        <w:spacing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672B">
        <w:rPr>
          <w:rFonts w:ascii="Times New Roman" w:hAnsi="Times New Roman" w:cs="Times New Roman"/>
          <w:sz w:val="28"/>
          <w:szCs w:val="28"/>
        </w:rPr>
        <w:t xml:space="preserve">в части муниципального контроля </w:t>
      </w:r>
      <w:r w:rsidR="006B2197" w:rsidRPr="0064672B">
        <w:rPr>
          <w:rFonts w:ascii="Times New Roman" w:hAnsi="Times New Roman" w:cs="Times New Roman"/>
          <w:sz w:val="28"/>
          <w:szCs w:val="28"/>
        </w:rPr>
        <w:t xml:space="preserve">в отношении перевозок </w:t>
      </w:r>
      <w:r w:rsidRPr="0064672B">
        <w:rPr>
          <w:rFonts w:ascii="Times New Roman" w:hAnsi="Times New Roman" w:cs="Times New Roman"/>
          <w:sz w:val="28"/>
          <w:szCs w:val="28"/>
        </w:rPr>
        <w:br/>
      </w:r>
      <w:r w:rsidR="006B2197" w:rsidRPr="0064672B">
        <w:rPr>
          <w:rFonts w:ascii="Times New Roman" w:hAnsi="Times New Roman" w:cs="Times New Roman"/>
          <w:sz w:val="28"/>
          <w:szCs w:val="28"/>
        </w:rPr>
        <w:t xml:space="preserve">по муниципальным маршрутам регулярных перевозок – начальник </w:t>
      </w:r>
      <w:r w:rsidR="006B2197" w:rsidRPr="0064672B">
        <w:rPr>
          <w:rFonts w:ascii="Times New Roman" w:hAnsi="Times New Roman" w:cs="Times New Roman"/>
          <w:sz w:val="28"/>
          <w:szCs w:val="28"/>
        </w:rPr>
        <w:lastRenderedPageBreak/>
        <w:t>управления пассажирского транспорта администрации города Оренбурга (либо лицо, его замещающее)</w:t>
      </w:r>
      <w:proofErr w:type="gramStart"/>
      <w:r w:rsidR="006B2197" w:rsidRPr="0064672B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="006B2197" w:rsidRPr="0064672B">
        <w:rPr>
          <w:rFonts w:ascii="Times New Roman" w:hAnsi="Times New Roman" w:cs="Times New Roman"/>
          <w:sz w:val="28"/>
          <w:szCs w:val="28"/>
        </w:rPr>
        <w:t>.</w:t>
      </w:r>
    </w:p>
    <w:p w:rsidR="00F35601" w:rsidRPr="0009070C" w:rsidRDefault="0009070C" w:rsidP="0009070C">
      <w:pPr>
        <w:pStyle w:val="a5"/>
        <w:spacing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DB2784" w:rsidRPr="0009070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раздел 3.5</w:t>
      </w:r>
      <w:r w:rsidR="00405BFE" w:rsidRPr="00090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213A" w:rsidRPr="00090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2A2F44" w:rsidRPr="0009070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</w:t>
      </w:r>
      <w:r w:rsidR="00DB2784" w:rsidRPr="00090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</w:t>
      </w:r>
      <w:r w:rsidR="00F35601" w:rsidRPr="0009070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D1EE8" w:rsidRPr="002B1F63" w:rsidRDefault="00927C91" w:rsidP="00405BFE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«3.5. Профилактический визит</w:t>
      </w:r>
    </w:p>
    <w:p w:rsidR="00CD1EE8" w:rsidRPr="002B1F63" w:rsidRDefault="00CD1EE8" w:rsidP="00405BFE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F63">
        <w:rPr>
          <w:rFonts w:ascii="Times New Roman" w:hAnsi="Times New Roman" w:cs="Times New Roman"/>
          <w:sz w:val="28"/>
          <w:szCs w:val="28"/>
        </w:rPr>
        <w:t>3.5.1. Профилактический визит проводится инспектором в форме профилактической беседы по месту осуществления деятельности контролируемого лица путем использования видео-конференц-связи или мобильного приложения «Инспектор»</w:t>
      </w:r>
      <w:r w:rsidR="003E1078">
        <w:rPr>
          <w:rFonts w:ascii="Times New Roman" w:hAnsi="Times New Roman" w:cs="Times New Roman"/>
          <w:sz w:val="28"/>
          <w:szCs w:val="28"/>
        </w:rPr>
        <w:t>.</w:t>
      </w:r>
    </w:p>
    <w:p w:rsidR="00CD1EE8" w:rsidRPr="002B1F63" w:rsidRDefault="00CD1EE8" w:rsidP="00405BFE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F63">
        <w:rPr>
          <w:rFonts w:ascii="Times New Roman" w:hAnsi="Times New Roman" w:cs="Times New Roman"/>
          <w:sz w:val="28"/>
          <w:szCs w:val="28"/>
        </w:rPr>
        <w:t>3.5.2. 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</w:t>
      </w:r>
    </w:p>
    <w:p w:rsidR="00CD1EE8" w:rsidRPr="002B1F63" w:rsidRDefault="00CD1EE8" w:rsidP="00405BFE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F63">
        <w:rPr>
          <w:rFonts w:ascii="Times New Roman" w:hAnsi="Times New Roman" w:cs="Times New Roman"/>
          <w:sz w:val="28"/>
          <w:szCs w:val="28"/>
        </w:rPr>
        <w:t xml:space="preserve">3.5.3. </w:t>
      </w:r>
      <w:r w:rsidR="006E5B0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B1F63">
        <w:rPr>
          <w:rFonts w:ascii="Times New Roman" w:hAnsi="Times New Roman" w:cs="Times New Roman"/>
          <w:spacing w:val="-1"/>
          <w:sz w:val="28"/>
          <w:szCs w:val="28"/>
        </w:rPr>
        <w:t>бязательный профилактический визит</w:t>
      </w:r>
      <w:r w:rsidR="00405BF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B1F63">
        <w:rPr>
          <w:rFonts w:ascii="Times New Roman" w:hAnsi="Times New Roman" w:cs="Times New Roman"/>
          <w:spacing w:val="-1"/>
          <w:sz w:val="28"/>
          <w:szCs w:val="28"/>
        </w:rPr>
        <w:t xml:space="preserve">проводится </w:t>
      </w:r>
      <w:r w:rsidR="006E5B0A">
        <w:rPr>
          <w:rFonts w:ascii="Times New Roman" w:hAnsi="Times New Roman" w:cs="Times New Roman"/>
          <w:spacing w:val="-1"/>
          <w:sz w:val="28"/>
          <w:szCs w:val="28"/>
        </w:rPr>
        <w:br/>
        <w:t xml:space="preserve">в соответствии </w:t>
      </w:r>
      <w:r w:rsidR="00D7454F">
        <w:rPr>
          <w:rFonts w:ascii="Times New Roman" w:hAnsi="Times New Roman" w:cs="Times New Roman"/>
          <w:spacing w:val="-1"/>
          <w:sz w:val="28"/>
          <w:szCs w:val="28"/>
        </w:rPr>
        <w:t xml:space="preserve">со </w:t>
      </w:r>
      <w:r w:rsidRPr="002B1F63">
        <w:rPr>
          <w:rFonts w:ascii="Times New Roman" w:hAnsi="Times New Roman" w:cs="Times New Roman"/>
          <w:spacing w:val="-1"/>
          <w:sz w:val="28"/>
          <w:szCs w:val="28"/>
        </w:rPr>
        <w:t>статьей 52.1 Федерального з</w:t>
      </w:r>
      <w:r w:rsidRPr="002B1F63">
        <w:rPr>
          <w:rFonts w:ascii="Times New Roman" w:hAnsi="Times New Roman" w:cs="Times New Roman"/>
          <w:sz w:val="28"/>
          <w:szCs w:val="28"/>
        </w:rPr>
        <w:t>акона от 31.07.2020 № 248-ФЗ.</w:t>
      </w:r>
    </w:p>
    <w:p w:rsidR="00CD1EE8" w:rsidRPr="002B1F63" w:rsidRDefault="00CD1EE8" w:rsidP="00405BFE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1F63">
        <w:rPr>
          <w:rFonts w:ascii="Times New Roman" w:hAnsi="Times New Roman" w:cs="Times New Roman"/>
          <w:spacing w:val="-1"/>
          <w:sz w:val="28"/>
          <w:szCs w:val="28"/>
        </w:rPr>
        <w:t xml:space="preserve">3.5.4. Профилактический визит по инициативе контролируемого лица может быть проведен </w:t>
      </w:r>
      <w:r w:rsidRPr="002B1F63">
        <w:rPr>
          <w:rFonts w:ascii="Times New Roman" w:hAnsi="Times New Roman" w:cs="Times New Roman"/>
          <w:sz w:val="28"/>
          <w:szCs w:val="28"/>
        </w:rPr>
        <w:t xml:space="preserve">по его заявлению, если такое лицо относится </w:t>
      </w:r>
      <w:r w:rsidRPr="002B1F63">
        <w:rPr>
          <w:rFonts w:ascii="Times New Roman" w:hAnsi="Times New Roman" w:cs="Times New Roman"/>
          <w:sz w:val="28"/>
          <w:szCs w:val="28"/>
        </w:rPr>
        <w:br/>
        <w:t>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:rsidR="00CD1EE8" w:rsidRPr="002B1F63" w:rsidRDefault="00CD1EE8" w:rsidP="009516E5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2B1F63">
        <w:rPr>
          <w:rFonts w:ascii="Times New Roman" w:hAnsi="Times New Roman" w:cs="Times New Roman"/>
          <w:spacing w:val="-1"/>
          <w:sz w:val="28"/>
          <w:szCs w:val="28"/>
        </w:rPr>
        <w:t>Профилактический визит</w:t>
      </w:r>
      <w:r w:rsidR="00405BF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B1F63">
        <w:rPr>
          <w:rFonts w:ascii="Times New Roman" w:hAnsi="Times New Roman" w:cs="Times New Roman"/>
          <w:spacing w:val="-1"/>
          <w:sz w:val="28"/>
          <w:szCs w:val="28"/>
        </w:rPr>
        <w:t xml:space="preserve">по инициативе </w:t>
      </w:r>
      <w:r w:rsidR="00D7454F">
        <w:rPr>
          <w:rFonts w:ascii="Times New Roman" w:hAnsi="Times New Roman" w:cs="Times New Roman"/>
          <w:spacing w:val="-1"/>
          <w:sz w:val="28"/>
          <w:szCs w:val="28"/>
        </w:rPr>
        <w:t>контролируемого лица проводится</w:t>
      </w:r>
      <w:r w:rsidRPr="002B1F63">
        <w:rPr>
          <w:rFonts w:ascii="Times New Roman" w:hAnsi="Times New Roman" w:cs="Times New Roman"/>
          <w:spacing w:val="-1"/>
          <w:sz w:val="28"/>
          <w:szCs w:val="28"/>
        </w:rPr>
        <w:t xml:space="preserve"> в соответствии со статьей 52.2 </w:t>
      </w:r>
      <w:r w:rsidRPr="002B1F63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Pr="002B1F63">
        <w:rPr>
          <w:rFonts w:ascii="Times New Roman" w:hAnsi="Times New Roman" w:cs="Times New Roman"/>
          <w:sz w:val="28"/>
          <w:szCs w:val="28"/>
        </w:rPr>
        <w:br/>
        <w:t>от 31.07.2020 № 248-ФЗ.</w:t>
      </w:r>
    </w:p>
    <w:p w:rsidR="00CD1EE8" w:rsidRPr="002B1F63" w:rsidRDefault="00CD1EE8" w:rsidP="00405BFE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F63">
        <w:rPr>
          <w:rFonts w:ascii="Times New Roman" w:hAnsi="Times New Roman" w:cs="Times New Roman"/>
          <w:sz w:val="28"/>
          <w:szCs w:val="28"/>
        </w:rPr>
        <w:t>3.5.5. По итогам</w:t>
      </w:r>
      <w:r w:rsidR="0009070C">
        <w:rPr>
          <w:rFonts w:ascii="Times New Roman" w:hAnsi="Times New Roman" w:cs="Times New Roman"/>
          <w:sz w:val="28"/>
          <w:szCs w:val="28"/>
        </w:rPr>
        <w:t xml:space="preserve"> </w:t>
      </w:r>
      <w:r w:rsidR="0009070C" w:rsidRPr="002B1F63">
        <w:rPr>
          <w:rFonts w:ascii="Times New Roman" w:hAnsi="Times New Roman" w:cs="Times New Roman"/>
          <w:sz w:val="28"/>
          <w:szCs w:val="28"/>
        </w:rPr>
        <w:t>обязательного</w:t>
      </w:r>
      <w:r w:rsidRPr="002B1F63">
        <w:rPr>
          <w:rFonts w:ascii="Times New Roman" w:hAnsi="Times New Roman" w:cs="Times New Roman"/>
          <w:sz w:val="28"/>
          <w:szCs w:val="28"/>
        </w:rPr>
        <w:t xml:space="preserve"> профилактического визита инспектор составляет акт о проведении профилактического визита в порядке, предусмотренном </w:t>
      </w:r>
      <w:hyperlink r:id="rId11" w:history="1">
        <w:r w:rsidRPr="002B1F63">
          <w:rPr>
            <w:rFonts w:ascii="Times New Roman" w:hAnsi="Times New Roman" w:cs="Times New Roman"/>
            <w:sz w:val="28"/>
            <w:szCs w:val="28"/>
          </w:rPr>
          <w:t>статьей 90</w:t>
        </w:r>
      </w:hyperlink>
      <w:r w:rsidR="00405BFE">
        <w:rPr>
          <w:rFonts w:ascii="Times New Roman" w:hAnsi="Times New Roman" w:cs="Times New Roman"/>
          <w:sz w:val="28"/>
          <w:szCs w:val="28"/>
        </w:rPr>
        <w:t xml:space="preserve"> </w:t>
      </w:r>
      <w:r w:rsidRPr="002B1F63">
        <w:rPr>
          <w:rFonts w:ascii="Times New Roman" w:hAnsi="Times New Roman" w:cs="Times New Roman"/>
          <w:spacing w:val="-1"/>
          <w:sz w:val="28"/>
          <w:szCs w:val="28"/>
        </w:rPr>
        <w:t>Федерального з</w:t>
      </w:r>
      <w:r w:rsidRPr="002B1F63">
        <w:rPr>
          <w:rFonts w:ascii="Times New Roman" w:hAnsi="Times New Roman" w:cs="Times New Roman"/>
          <w:sz w:val="28"/>
          <w:szCs w:val="28"/>
        </w:rPr>
        <w:t>акона от 31.07.2020 № 248-ФЗ для контрольных (надзорных) мероприятий.</w:t>
      </w:r>
    </w:p>
    <w:p w:rsidR="00CD1EE8" w:rsidRPr="002B1F63" w:rsidRDefault="00CD1EE8" w:rsidP="009516E5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F63">
        <w:rPr>
          <w:rFonts w:ascii="Times New Roman" w:hAnsi="Times New Roman" w:cs="Times New Roman"/>
          <w:sz w:val="28"/>
          <w:szCs w:val="28"/>
        </w:rPr>
        <w:t xml:space="preserve">3.5.6. При проведении обязательного профилактического визита контролируемому лицу может быть выдано предписание об устранении нарушений обязательных требований в том случае, если такие нарушения не устранены до окончания проведения обязательного профилактического визита в порядке, предусмотренном </w:t>
      </w:r>
      <w:hyperlink r:id="rId12" w:history="1">
        <w:r w:rsidRPr="002B1F63">
          <w:rPr>
            <w:rFonts w:ascii="Times New Roman" w:hAnsi="Times New Roman" w:cs="Times New Roman"/>
            <w:sz w:val="28"/>
            <w:szCs w:val="28"/>
          </w:rPr>
          <w:t>статьей 90.1</w:t>
        </w:r>
      </w:hyperlink>
      <w:r w:rsidR="00B93DC8">
        <w:rPr>
          <w:rFonts w:ascii="Times New Roman" w:hAnsi="Times New Roman" w:cs="Times New Roman"/>
          <w:sz w:val="28"/>
          <w:szCs w:val="28"/>
        </w:rPr>
        <w:t xml:space="preserve"> </w:t>
      </w:r>
      <w:r w:rsidRPr="002B1F63">
        <w:rPr>
          <w:rFonts w:ascii="Times New Roman" w:hAnsi="Times New Roman" w:cs="Times New Roman"/>
          <w:spacing w:val="-1"/>
          <w:sz w:val="28"/>
          <w:szCs w:val="28"/>
        </w:rPr>
        <w:t>Федерального з</w:t>
      </w:r>
      <w:r w:rsidRPr="002B1F63">
        <w:rPr>
          <w:rFonts w:ascii="Times New Roman" w:hAnsi="Times New Roman" w:cs="Times New Roman"/>
          <w:sz w:val="28"/>
          <w:szCs w:val="28"/>
        </w:rPr>
        <w:t xml:space="preserve">акона </w:t>
      </w:r>
      <w:r w:rsidRPr="002B1F63">
        <w:rPr>
          <w:rFonts w:ascii="Times New Roman" w:hAnsi="Times New Roman" w:cs="Times New Roman"/>
          <w:sz w:val="28"/>
          <w:szCs w:val="28"/>
        </w:rPr>
        <w:br/>
        <w:t>от 31.07.2020 № 248-ФЗ.</w:t>
      </w:r>
    </w:p>
    <w:p w:rsidR="0009070C" w:rsidRDefault="00CD1EE8" w:rsidP="0009070C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BFE">
        <w:rPr>
          <w:rFonts w:ascii="Times New Roman" w:hAnsi="Times New Roman" w:cs="Times New Roman"/>
          <w:sz w:val="28"/>
          <w:szCs w:val="28"/>
        </w:rPr>
        <w:lastRenderedPageBreak/>
        <w:t xml:space="preserve">Предписания об устранении выявленных в ходе профилактического визита </w:t>
      </w:r>
      <w:r w:rsidRPr="00405BFE">
        <w:rPr>
          <w:rFonts w:ascii="Times New Roman" w:hAnsi="Times New Roman" w:cs="Times New Roman"/>
          <w:spacing w:val="-1"/>
          <w:sz w:val="28"/>
          <w:szCs w:val="28"/>
        </w:rPr>
        <w:t xml:space="preserve">по инициативе контролируемого лица </w:t>
      </w:r>
      <w:r w:rsidRPr="00405BFE">
        <w:rPr>
          <w:rFonts w:ascii="Times New Roman" w:hAnsi="Times New Roman" w:cs="Times New Roman"/>
          <w:sz w:val="28"/>
          <w:szCs w:val="28"/>
        </w:rPr>
        <w:t>нарушений обязательных требований контролир</w:t>
      </w:r>
      <w:r w:rsidR="00B40243" w:rsidRPr="00405BFE">
        <w:rPr>
          <w:rFonts w:ascii="Times New Roman" w:hAnsi="Times New Roman" w:cs="Times New Roman"/>
          <w:sz w:val="28"/>
          <w:szCs w:val="28"/>
        </w:rPr>
        <w:t>уемым лицам не могут выдаваться</w:t>
      </w:r>
      <w:proofErr w:type="gramStart"/>
      <w:r w:rsidR="00C75851" w:rsidRPr="00405BFE">
        <w:rPr>
          <w:rFonts w:ascii="Times New Roman" w:hAnsi="Times New Roman" w:cs="Times New Roman"/>
          <w:sz w:val="28"/>
          <w:szCs w:val="28"/>
        </w:rPr>
        <w:t>.</w:t>
      </w:r>
      <w:r w:rsidR="00774404" w:rsidRPr="00405BFE">
        <w:rPr>
          <w:rFonts w:ascii="Times New Roman" w:hAnsi="Times New Roman" w:cs="Times New Roman"/>
          <w:sz w:val="28"/>
          <w:szCs w:val="28"/>
        </w:rPr>
        <w:t>»</w:t>
      </w:r>
      <w:r w:rsidR="00B40243" w:rsidRPr="00405BF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818E4" w:rsidRPr="0009070C" w:rsidRDefault="0009070C" w:rsidP="0009070C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="006C6CDC" w:rsidRPr="00090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3427" w:rsidRPr="0009070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пункт 4.1.5</w:t>
      </w:r>
      <w:r w:rsidR="006818E4" w:rsidRPr="00090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следующей редакции:</w:t>
      </w:r>
    </w:p>
    <w:p w:rsidR="006818E4" w:rsidRDefault="006818E4" w:rsidP="006818E4">
      <w:pPr>
        <w:pStyle w:val="a6"/>
        <w:tabs>
          <w:tab w:val="left" w:pos="0"/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8E4">
        <w:rPr>
          <w:rFonts w:ascii="Times New Roman" w:eastAsia="Times New Roman" w:hAnsi="Times New Roman" w:cs="Times New Roman"/>
          <w:sz w:val="28"/>
          <w:szCs w:val="28"/>
          <w:lang w:eastAsia="ru-RU"/>
        </w:rPr>
        <w:t>«4.1.5. Контрольное мероприятие, предусматривающее взаимодействие с контролируемым лицом, может быть начато после внесения в единый реестр контрольных (надзорных) мероприятий сведений, установленных правилами его формирования и ведения, за исключением случаев неработоспособности единого реестра контрольных (надзорных) мероприятий, зафиксированных оператором реестра</w:t>
      </w:r>
      <w:proofErr w:type="gramStart"/>
      <w:r w:rsidRPr="006818E4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152F3A" w:rsidRPr="00862E25" w:rsidRDefault="006C6CDC" w:rsidP="006C6CDC">
      <w:pPr>
        <w:pStyle w:val="a6"/>
        <w:tabs>
          <w:tab w:val="left" w:pos="0"/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9070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E7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зложить пункт 4.2.4 в следующей редакции: </w:t>
      </w:r>
    </w:p>
    <w:p w:rsidR="00FD4D91" w:rsidRPr="00B61C07" w:rsidRDefault="004E4D19" w:rsidP="006C6CDC">
      <w:pPr>
        <w:tabs>
          <w:tab w:val="left" w:pos="0"/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F3A">
        <w:rPr>
          <w:rFonts w:ascii="Times New Roman" w:eastAsia="Times New Roman" w:hAnsi="Times New Roman" w:cs="Times New Roman"/>
          <w:sz w:val="28"/>
          <w:szCs w:val="28"/>
          <w:lang w:eastAsia="ru-RU"/>
        </w:rPr>
        <w:t>«4.2.</w:t>
      </w:r>
      <w:r w:rsidR="006C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FD4D91" w:rsidRPr="00D645CC">
        <w:rPr>
          <w:rFonts w:ascii="Times New Roman" w:hAnsi="Times New Roman" w:cs="Times New Roman"/>
          <w:sz w:val="28"/>
          <w:szCs w:val="28"/>
          <w:lang w:eastAsia="ru-RU"/>
        </w:rPr>
        <w:t>Плановые контрольные мероприятия</w:t>
      </w:r>
      <w:r w:rsidR="007A3A0A" w:rsidRPr="00D645C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7A3A0A" w:rsidRPr="00B61C07">
        <w:rPr>
          <w:rFonts w:ascii="Times New Roman" w:hAnsi="Times New Roman" w:cs="Times New Roman"/>
          <w:sz w:val="28"/>
          <w:szCs w:val="28"/>
          <w:lang w:eastAsia="ru-RU"/>
        </w:rPr>
        <w:t>обязательные профилактические визиты</w:t>
      </w:r>
      <w:r w:rsidR="00405B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D4D91" w:rsidRPr="00D645CC">
        <w:rPr>
          <w:rFonts w:ascii="Times New Roman" w:hAnsi="Times New Roman" w:cs="Times New Roman"/>
          <w:sz w:val="28"/>
          <w:szCs w:val="28"/>
          <w:lang w:eastAsia="ru-RU"/>
        </w:rPr>
        <w:t>в отношении объектов муниципального контроля в</w:t>
      </w:r>
      <w:r w:rsidR="006C6CD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D4D91" w:rsidRPr="00D645CC">
        <w:rPr>
          <w:rFonts w:ascii="Times New Roman" w:hAnsi="Times New Roman" w:cs="Times New Roman"/>
          <w:sz w:val="28"/>
          <w:szCs w:val="28"/>
          <w:lang w:eastAsia="ru-RU"/>
        </w:rPr>
        <w:t>зависимости</w:t>
      </w:r>
      <w:r w:rsidR="006C6CD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D4D91" w:rsidRPr="00D645CC">
        <w:rPr>
          <w:rFonts w:ascii="Times New Roman" w:hAnsi="Times New Roman" w:cs="Times New Roman"/>
          <w:sz w:val="28"/>
          <w:szCs w:val="28"/>
          <w:lang w:eastAsia="ru-RU"/>
        </w:rPr>
        <w:t>от присвоенной категории риска</w:t>
      </w:r>
      <w:r w:rsidR="007A3A0A" w:rsidRPr="00D645CC">
        <w:rPr>
          <w:rFonts w:ascii="Times New Roman" w:hAnsi="Times New Roman" w:cs="Times New Roman"/>
          <w:sz w:val="28"/>
          <w:szCs w:val="28"/>
          <w:lang w:eastAsia="ru-RU"/>
        </w:rPr>
        <w:t xml:space="preserve">, которые </w:t>
      </w:r>
      <w:r w:rsidR="007A3A0A" w:rsidRPr="00D645CC">
        <w:rPr>
          <w:rFonts w:ascii="Times New Roman" w:hAnsi="Times New Roman" w:cs="Times New Roman"/>
          <w:sz w:val="28"/>
          <w:szCs w:val="28"/>
        </w:rPr>
        <w:t xml:space="preserve">устанавливаются соразмерно рискам причинения вреда (ущерба), </w:t>
      </w:r>
      <w:r w:rsidR="00FD4D91" w:rsidRPr="00B61C07">
        <w:rPr>
          <w:rFonts w:ascii="Times New Roman" w:hAnsi="Times New Roman" w:cs="Times New Roman"/>
          <w:sz w:val="28"/>
          <w:szCs w:val="28"/>
          <w:lang w:eastAsia="ru-RU"/>
        </w:rPr>
        <w:t>провод</w:t>
      </w:r>
      <w:r w:rsidR="0083654C" w:rsidRPr="00B61C07">
        <w:rPr>
          <w:rFonts w:ascii="Times New Roman" w:hAnsi="Times New Roman" w:cs="Times New Roman"/>
          <w:sz w:val="28"/>
          <w:szCs w:val="28"/>
          <w:lang w:eastAsia="ru-RU"/>
        </w:rPr>
        <w:t>ятся</w:t>
      </w:r>
      <w:r w:rsidR="00FD4D91" w:rsidRPr="00B61C0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C6CD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="00FD4D91" w:rsidRPr="00B61C07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405B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D4D91" w:rsidRPr="00B61C07">
        <w:rPr>
          <w:rFonts w:ascii="Times New Roman" w:hAnsi="Times New Roman" w:cs="Times New Roman"/>
          <w:sz w:val="28"/>
          <w:szCs w:val="28"/>
          <w:lang w:eastAsia="ru-RU"/>
        </w:rPr>
        <w:t>периодичностью</w:t>
      </w:r>
      <w:r w:rsidR="00FD4D91" w:rsidRPr="00B61C0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D4D91" w:rsidRPr="00FD4D91" w:rsidRDefault="00FD4D91" w:rsidP="00405BF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D9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объектов муниципального контроля, отнесенных к категории чрезвычайно высокого риска, – не менее одного</w:t>
      </w:r>
      <w:r w:rsidR="00405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4838" w:rsidRPr="00965D3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планового контрольного мероприятия</w:t>
      </w:r>
      <w:r w:rsidR="003B7E10" w:rsidRPr="00965D3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D4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не более двух в год;</w:t>
      </w:r>
    </w:p>
    <w:p w:rsidR="00FD4D91" w:rsidRPr="00FD4D91" w:rsidRDefault="00FD4D91" w:rsidP="00405BF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объектов муниципального контроля, отнесенных к категории высокого риска, – одно плановое контрольное мероприятие в два года либо один обязательный профилактический визит в год; </w:t>
      </w:r>
    </w:p>
    <w:p w:rsidR="00FD4D91" w:rsidRPr="00FD4D91" w:rsidRDefault="00FD4D91" w:rsidP="00405BF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объектов муниципального контроля, отнесенных </w:t>
      </w:r>
      <w:r w:rsidR="00405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FD4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категории среднего риска, – </w:t>
      </w:r>
      <w:r w:rsidR="00E94EA9" w:rsidRPr="003B7E1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планово</w:t>
      </w:r>
      <w:r w:rsidR="006745C4" w:rsidRPr="003B7E1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94EA9" w:rsidRPr="003B7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</w:t>
      </w:r>
      <w:r w:rsidR="006745C4" w:rsidRPr="003B7E1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94EA9" w:rsidRPr="003B7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</w:t>
      </w:r>
      <w:r w:rsidR="006745C4" w:rsidRPr="003B7E1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05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4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раз </w:t>
      </w:r>
      <w:r w:rsidR="00405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FD4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5 лет. </w:t>
      </w:r>
    </w:p>
    <w:p w:rsidR="00FD4D91" w:rsidRPr="00FD4D91" w:rsidRDefault="00FD4D91" w:rsidP="00405BF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D9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контролируемых лиц, отнесенных к категории низкого риска, плановые контрольные мероприятия не проводятся</w:t>
      </w:r>
      <w:proofErr w:type="gramStart"/>
      <w:r w:rsidRPr="00FD4D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C035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FD4D91" w:rsidRPr="00405BFE" w:rsidRDefault="00405BFE" w:rsidP="00405BF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9070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05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4314" w:rsidRPr="00405BF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</w:t>
      </w:r>
      <w:r w:rsidR="00B717DD" w:rsidRPr="00405BFE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4.3.1</w:t>
      </w:r>
      <w:r w:rsidRPr="00405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3A7F" w:rsidRPr="00405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абзацем </w:t>
      </w:r>
      <w:r w:rsidR="006E48D6" w:rsidRPr="00405BFE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шестым</w:t>
      </w:r>
      <w:r w:rsidRPr="00405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17DD" w:rsidRPr="00405BF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</w:t>
      </w:r>
      <w:r w:rsidR="00766744" w:rsidRPr="00405BF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D4D91" w:rsidRDefault="00FD4D91" w:rsidP="00405BF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4D91">
        <w:rPr>
          <w:rFonts w:ascii="Times New Roman" w:eastAsia="Times New Roman" w:hAnsi="Times New Roman" w:cs="Times New Roman"/>
          <w:sz w:val="28"/>
          <w:szCs w:val="28"/>
          <w:lang w:eastAsia="ru-RU"/>
        </w:rPr>
        <w:t>«Внеплановые контрольные</w:t>
      </w:r>
      <w:r w:rsidR="00405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4D9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мероприятия, за исключением внеплановых контрольных</w:t>
      </w:r>
      <w:r w:rsidR="00405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4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без взаимодействия, проводятся по основаниям, </w:t>
      </w:r>
      <w:r w:rsidRPr="00FD4D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предусмотренным пунктами 1, 3–9 части 1 и частью 3 статьи 57 </w:t>
      </w:r>
      <w:r w:rsidR="00EC4314" w:rsidRPr="00FD4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</w:t>
      </w:r>
      <w:r w:rsidR="00EC4314">
        <w:rPr>
          <w:rFonts w:ascii="Times New Roman" w:hAnsi="Times New Roman" w:cs="Times New Roman"/>
          <w:sz w:val="28"/>
          <w:szCs w:val="28"/>
        </w:rPr>
        <w:t>№ 248-ФЗ.</w:t>
      </w:r>
      <w:r w:rsidR="009C035E">
        <w:rPr>
          <w:rFonts w:ascii="Times New Roman" w:hAnsi="Times New Roman" w:cs="Times New Roman"/>
          <w:sz w:val="28"/>
          <w:szCs w:val="28"/>
        </w:rPr>
        <w:t>».</w:t>
      </w:r>
      <w:r w:rsidR="00EC43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6F3D" w:rsidRPr="00405BFE" w:rsidRDefault="00CA259F" w:rsidP="00405BF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BFE">
        <w:rPr>
          <w:rFonts w:ascii="Times New Roman" w:hAnsi="Times New Roman" w:cs="Times New Roman"/>
          <w:sz w:val="28"/>
          <w:szCs w:val="28"/>
        </w:rPr>
        <w:t>1</w:t>
      </w:r>
      <w:r w:rsidR="0009070C">
        <w:rPr>
          <w:rFonts w:ascii="Times New Roman" w:hAnsi="Times New Roman" w:cs="Times New Roman"/>
          <w:sz w:val="28"/>
          <w:szCs w:val="28"/>
        </w:rPr>
        <w:t>2</w:t>
      </w:r>
      <w:r w:rsidR="00F36F3D" w:rsidRPr="00405BFE">
        <w:rPr>
          <w:rFonts w:ascii="Times New Roman" w:hAnsi="Times New Roman" w:cs="Times New Roman"/>
          <w:sz w:val="28"/>
          <w:szCs w:val="28"/>
        </w:rPr>
        <w:t xml:space="preserve">. Изложить пункт 4.3.2 </w:t>
      </w:r>
      <w:r w:rsidR="002A2F44" w:rsidRPr="00405BFE">
        <w:rPr>
          <w:rFonts w:ascii="Times New Roman" w:hAnsi="Times New Roman" w:cs="Times New Roman"/>
          <w:sz w:val="28"/>
          <w:szCs w:val="28"/>
        </w:rPr>
        <w:t>в следующей</w:t>
      </w:r>
      <w:r w:rsidR="00F36F3D" w:rsidRPr="00405BFE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660A06" w:rsidRPr="00405BFE" w:rsidRDefault="00F36F3D" w:rsidP="00405BFE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BFE">
        <w:rPr>
          <w:rFonts w:ascii="Times New Roman" w:hAnsi="Times New Roman" w:cs="Times New Roman"/>
          <w:sz w:val="28"/>
          <w:szCs w:val="28"/>
        </w:rPr>
        <w:t>«4</w:t>
      </w:r>
      <w:r w:rsidR="00660A06" w:rsidRPr="00405BFE">
        <w:rPr>
          <w:rFonts w:ascii="Times New Roman" w:hAnsi="Times New Roman" w:cs="Times New Roman"/>
          <w:sz w:val="28"/>
          <w:szCs w:val="28"/>
        </w:rPr>
        <w:t>.3.2. При выявлении соответствия объекта контроля параметрам, утвержденным индикаторами риска нарушения обязательных требований, проводится:</w:t>
      </w:r>
    </w:p>
    <w:p w:rsidR="00912248" w:rsidRPr="00405BFE" w:rsidRDefault="00660A06" w:rsidP="00405BF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BFE">
        <w:rPr>
          <w:rFonts w:ascii="Times New Roman" w:hAnsi="Times New Roman" w:cs="Times New Roman"/>
          <w:sz w:val="28"/>
          <w:szCs w:val="28"/>
        </w:rPr>
        <w:t xml:space="preserve">1) </w:t>
      </w:r>
      <w:r w:rsidR="00912248" w:rsidRPr="00405BFE">
        <w:rPr>
          <w:rFonts w:ascii="Times New Roman" w:hAnsi="Times New Roman" w:cs="Times New Roman"/>
          <w:sz w:val="28"/>
          <w:szCs w:val="28"/>
        </w:rPr>
        <w:t xml:space="preserve">выездная проверка при выявлении соответствия объекта контроля индикатору риска, предусмотренному </w:t>
      </w:r>
      <w:hyperlink r:id="rId13" w:history="1">
        <w:r w:rsidR="00912248" w:rsidRPr="00405BFE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="00912248" w:rsidRPr="00405BFE">
        <w:rPr>
          <w:rFonts w:ascii="Times New Roman" w:hAnsi="Times New Roman" w:cs="Times New Roman"/>
          <w:sz w:val="28"/>
          <w:szCs w:val="28"/>
        </w:rPr>
        <w:t xml:space="preserve"> приложения 1.2 </w:t>
      </w:r>
      <w:r w:rsidR="00406B3E" w:rsidRPr="00405BFE">
        <w:rPr>
          <w:rFonts w:ascii="Times New Roman" w:hAnsi="Times New Roman" w:cs="Times New Roman"/>
          <w:sz w:val="28"/>
          <w:szCs w:val="28"/>
        </w:rPr>
        <w:br/>
      </w:r>
      <w:r w:rsidR="00912248" w:rsidRPr="00405BFE">
        <w:rPr>
          <w:rFonts w:ascii="Times New Roman" w:hAnsi="Times New Roman" w:cs="Times New Roman"/>
          <w:sz w:val="28"/>
          <w:szCs w:val="28"/>
        </w:rPr>
        <w:t>к настоящему Положению;</w:t>
      </w:r>
    </w:p>
    <w:p w:rsidR="00660A06" w:rsidRPr="00405BFE" w:rsidRDefault="00912248" w:rsidP="00405BFE">
      <w:pPr>
        <w:pStyle w:val="a5"/>
        <w:spacing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BFE">
        <w:rPr>
          <w:rFonts w:ascii="Times New Roman" w:hAnsi="Times New Roman" w:cs="Times New Roman"/>
          <w:sz w:val="28"/>
          <w:szCs w:val="28"/>
        </w:rPr>
        <w:t xml:space="preserve">2) </w:t>
      </w:r>
      <w:r w:rsidR="00660A06" w:rsidRPr="00405BFE">
        <w:rPr>
          <w:rFonts w:ascii="Times New Roman" w:hAnsi="Times New Roman" w:cs="Times New Roman"/>
          <w:sz w:val="28"/>
          <w:szCs w:val="28"/>
        </w:rPr>
        <w:t xml:space="preserve">документарная проверка или выездная проверка при выявлении соответствия объекта контроля индикатору риска, предусмотренному </w:t>
      </w:r>
      <w:hyperlink r:id="rId14" w:history="1">
        <w:r w:rsidR="00660A06" w:rsidRPr="00405BFE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="00660A06" w:rsidRPr="00405BFE">
        <w:rPr>
          <w:rFonts w:ascii="Times New Roman" w:hAnsi="Times New Roman" w:cs="Times New Roman"/>
          <w:sz w:val="28"/>
          <w:szCs w:val="28"/>
        </w:rPr>
        <w:t xml:space="preserve"> приложения 1.2 к настоящему Положению;</w:t>
      </w:r>
    </w:p>
    <w:p w:rsidR="00660A06" w:rsidRPr="00405BFE" w:rsidRDefault="00912248" w:rsidP="00405BFE">
      <w:pPr>
        <w:pStyle w:val="a5"/>
        <w:spacing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BFE">
        <w:rPr>
          <w:rFonts w:ascii="Times New Roman" w:hAnsi="Times New Roman" w:cs="Times New Roman"/>
          <w:sz w:val="28"/>
          <w:szCs w:val="28"/>
        </w:rPr>
        <w:t>3</w:t>
      </w:r>
      <w:r w:rsidR="00660A06" w:rsidRPr="00405BFE">
        <w:rPr>
          <w:rFonts w:ascii="Times New Roman" w:hAnsi="Times New Roman" w:cs="Times New Roman"/>
          <w:sz w:val="28"/>
          <w:szCs w:val="28"/>
        </w:rPr>
        <w:t xml:space="preserve">) документарная проверка или выездная проверка при выявлении соответствия объекта контроля индикатору риска, предусмотренному </w:t>
      </w:r>
      <w:hyperlink r:id="rId15" w:history="1">
        <w:r w:rsidR="00660A06" w:rsidRPr="00405BFE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="00660A06" w:rsidRPr="00405BFE">
        <w:rPr>
          <w:rFonts w:ascii="Times New Roman" w:hAnsi="Times New Roman" w:cs="Times New Roman"/>
          <w:sz w:val="28"/>
          <w:szCs w:val="28"/>
        </w:rPr>
        <w:t xml:space="preserve"> приложения 1.2 к настоящему Положению;</w:t>
      </w:r>
    </w:p>
    <w:p w:rsidR="00660A06" w:rsidRPr="00405BFE" w:rsidRDefault="00D059C1" w:rsidP="00405BFE">
      <w:pPr>
        <w:pStyle w:val="a5"/>
        <w:spacing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60A06" w:rsidRPr="00405BFE">
        <w:rPr>
          <w:rFonts w:ascii="Times New Roman" w:hAnsi="Times New Roman" w:cs="Times New Roman"/>
          <w:sz w:val="28"/>
          <w:szCs w:val="28"/>
        </w:rPr>
        <w:t xml:space="preserve">) инспекционный визит при выявлении соответствия объекта контроля индикатору риска, предусмотренному </w:t>
      </w:r>
      <w:hyperlink r:id="rId16" w:history="1">
        <w:r w:rsidR="00660A06" w:rsidRPr="00405BFE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405BFE" w:rsidRPr="00405BFE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660A06" w:rsidRPr="00405BFE">
        <w:rPr>
          <w:rFonts w:ascii="Times New Roman" w:hAnsi="Times New Roman" w:cs="Times New Roman"/>
          <w:sz w:val="28"/>
          <w:szCs w:val="28"/>
        </w:rPr>
        <w:t xml:space="preserve"> приложения 1.2 </w:t>
      </w:r>
      <w:r w:rsidR="00406B3E" w:rsidRPr="00405BFE">
        <w:rPr>
          <w:rFonts w:ascii="Times New Roman" w:hAnsi="Times New Roman" w:cs="Times New Roman"/>
          <w:sz w:val="28"/>
          <w:szCs w:val="28"/>
        </w:rPr>
        <w:br/>
      </w:r>
      <w:r w:rsidR="00660A06" w:rsidRPr="00405BFE">
        <w:rPr>
          <w:rFonts w:ascii="Times New Roman" w:hAnsi="Times New Roman" w:cs="Times New Roman"/>
          <w:sz w:val="28"/>
          <w:szCs w:val="28"/>
        </w:rPr>
        <w:t>к настоящему Положению.</w:t>
      </w:r>
    </w:p>
    <w:p w:rsidR="00F36F3D" w:rsidRPr="00F36F3D" w:rsidRDefault="00F36F3D" w:rsidP="00D059C1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7E10">
        <w:rPr>
          <w:rFonts w:ascii="Times New Roman" w:hAnsi="Times New Roman" w:cs="Times New Roman"/>
          <w:sz w:val="28"/>
          <w:szCs w:val="28"/>
        </w:rPr>
        <w:t xml:space="preserve">При выявлении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 должностное лицо </w:t>
      </w:r>
      <w:r w:rsidR="000834DE" w:rsidRPr="003B7E10">
        <w:rPr>
          <w:rFonts w:ascii="Times New Roman" w:hAnsi="Times New Roman" w:cs="Times New Roman"/>
          <w:sz w:val="28"/>
          <w:szCs w:val="28"/>
        </w:rPr>
        <w:t>К</w:t>
      </w:r>
      <w:r w:rsidRPr="003B7E10">
        <w:rPr>
          <w:rFonts w:ascii="Times New Roman" w:hAnsi="Times New Roman" w:cs="Times New Roman"/>
          <w:sz w:val="28"/>
          <w:szCs w:val="28"/>
        </w:rPr>
        <w:t xml:space="preserve">онтрольного органа направляет уполномоченному должностному лицу </w:t>
      </w:r>
      <w:r w:rsidR="000834DE" w:rsidRPr="003B7E10">
        <w:rPr>
          <w:rFonts w:ascii="Times New Roman" w:hAnsi="Times New Roman" w:cs="Times New Roman"/>
          <w:sz w:val="28"/>
          <w:szCs w:val="28"/>
        </w:rPr>
        <w:t>К</w:t>
      </w:r>
      <w:r w:rsidRPr="003B7E10">
        <w:rPr>
          <w:rFonts w:ascii="Times New Roman" w:hAnsi="Times New Roman" w:cs="Times New Roman"/>
          <w:sz w:val="28"/>
          <w:szCs w:val="28"/>
        </w:rPr>
        <w:t>онтрольного органа мотивированное представление о проведении контрольного мероприятия.</w:t>
      </w:r>
    </w:p>
    <w:p w:rsidR="000834DE" w:rsidRDefault="000834DE" w:rsidP="00D059C1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F36F3D">
        <w:rPr>
          <w:rFonts w:ascii="Times New Roman" w:hAnsi="Times New Roman" w:cs="Times New Roman"/>
          <w:sz w:val="28"/>
          <w:szCs w:val="28"/>
        </w:rPr>
        <w:t>нформаци</w:t>
      </w:r>
      <w:r w:rsidR="00E75B1B">
        <w:rPr>
          <w:rFonts w:ascii="Times New Roman" w:hAnsi="Times New Roman" w:cs="Times New Roman"/>
          <w:sz w:val="28"/>
          <w:szCs w:val="28"/>
        </w:rPr>
        <w:t>я</w:t>
      </w:r>
      <w:r w:rsidRPr="00F36F3D">
        <w:rPr>
          <w:rFonts w:ascii="Times New Roman" w:hAnsi="Times New Roman" w:cs="Times New Roman"/>
          <w:sz w:val="28"/>
          <w:szCs w:val="28"/>
        </w:rPr>
        <w:t xml:space="preserve"> о выявлении соответствия объекта контроля параметрам, утвержденным индикаторами риска нарушения обязательных требований, или информаци</w:t>
      </w:r>
      <w:r w:rsidR="00E75B1B">
        <w:rPr>
          <w:rFonts w:ascii="Times New Roman" w:hAnsi="Times New Roman" w:cs="Times New Roman"/>
          <w:sz w:val="28"/>
          <w:szCs w:val="28"/>
        </w:rPr>
        <w:t>я</w:t>
      </w:r>
      <w:r w:rsidRPr="00F36F3D">
        <w:rPr>
          <w:rFonts w:ascii="Times New Roman" w:hAnsi="Times New Roman" w:cs="Times New Roman"/>
          <w:sz w:val="28"/>
          <w:szCs w:val="28"/>
        </w:rPr>
        <w:t xml:space="preserve"> об отклонении объек</w:t>
      </w:r>
      <w:r>
        <w:rPr>
          <w:rFonts w:ascii="Times New Roman" w:hAnsi="Times New Roman" w:cs="Times New Roman"/>
          <w:sz w:val="28"/>
          <w:szCs w:val="28"/>
        </w:rPr>
        <w:t>т</w:t>
      </w:r>
      <w:r w:rsidR="00E75B1B">
        <w:rPr>
          <w:rFonts w:ascii="Times New Roman" w:hAnsi="Times New Roman" w:cs="Times New Roman"/>
          <w:sz w:val="28"/>
          <w:szCs w:val="28"/>
        </w:rPr>
        <w:t xml:space="preserve">а контроля от таких параметров </w:t>
      </w:r>
      <w:r>
        <w:rPr>
          <w:rFonts w:ascii="Times New Roman" w:hAnsi="Times New Roman" w:cs="Times New Roman"/>
          <w:sz w:val="28"/>
          <w:szCs w:val="28"/>
        </w:rPr>
        <w:t xml:space="preserve">размещается </w:t>
      </w:r>
      <w:r w:rsidR="00F36F3D" w:rsidRPr="00F36F3D">
        <w:rPr>
          <w:rFonts w:ascii="Times New Roman" w:hAnsi="Times New Roman" w:cs="Times New Roman"/>
          <w:sz w:val="28"/>
          <w:szCs w:val="28"/>
        </w:rPr>
        <w:t xml:space="preserve">в информационной системе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F36F3D" w:rsidRPr="00F36F3D">
        <w:rPr>
          <w:rFonts w:ascii="Times New Roman" w:hAnsi="Times New Roman" w:cs="Times New Roman"/>
          <w:sz w:val="28"/>
          <w:szCs w:val="28"/>
        </w:rPr>
        <w:t>онтрольного органа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FD4D91" w:rsidRPr="00D059C1" w:rsidRDefault="00CA0CED" w:rsidP="00D059C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9C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9070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71D27" w:rsidRPr="00D059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D4D91" w:rsidRPr="00D05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</w:t>
      </w:r>
      <w:r w:rsidR="00E86EAF" w:rsidRPr="00D05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пунктом 4.3.4 </w:t>
      </w:r>
      <w:r w:rsidR="00FD4D91" w:rsidRPr="00D059C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содержания:</w:t>
      </w:r>
    </w:p>
    <w:p w:rsidR="00FD4D91" w:rsidRPr="00D059C1" w:rsidRDefault="00FD4D91" w:rsidP="00D059C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«4.3.4. </w:t>
      </w:r>
      <w:proofErr w:type="gramStart"/>
      <w:r w:rsidRPr="00D05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безопасности, содержащей сведения о причинении вреда </w:t>
      </w:r>
      <w:r w:rsidRPr="00D059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(ущерба) или об угрозе причинения вреда (ущерба) охраняемым законом ценностям в сфере обороны страны и безопасности государства, внеплановая выездная проверка и внеплановый рейдовый осмотр проводятся </w:t>
      </w:r>
      <w:r w:rsidR="00D05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D059C1">
        <w:rPr>
          <w:rFonts w:ascii="Times New Roman" w:eastAsia="Times New Roman" w:hAnsi="Times New Roman" w:cs="Times New Roman"/>
          <w:sz w:val="28"/>
          <w:szCs w:val="28"/>
          <w:lang w:eastAsia="ru-RU"/>
        </w:rPr>
        <w:t>с извещением об этом (в течение двадцати четырех часов после получения соответствующих сведений</w:t>
      </w:r>
      <w:proofErr w:type="gramEnd"/>
      <w:r w:rsidRPr="00D05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органа прокуратуры по месту нахождения объекта контроля посредством направления в тот же срок документов, предусмотренных частью 5 статьи 66 </w:t>
      </w:r>
      <w:r w:rsidR="00EC4314" w:rsidRPr="00D059C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</w:t>
      </w:r>
      <w:r w:rsidR="00EC4314" w:rsidRPr="00D059C1">
        <w:rPr>
          <w:rFonts w:ascii="Times New Roman" w:hAnsi="Times New Roman" w:cs="Times New Roman"/>
          <w:sz w:val="28"/>
          <w:szCs w:val="28"/>
        </w:rPr>
        <w:t>№ 248-ФЗ.</w:t>
      </w:r>
      <w:r w:rsidR="00E75B1B">
        <w:rPr>
          <w:rFonts w:ascii="Times New Roman" w:hAnsi="Times New Roman" w:cs="Times New Roman"/>
          <w:sz w:val="28"/>
          <w:szCs w:val="28"/>
        </w:rPr>
        <w:t>».</w:t>
      </w:r>
      <w:r w:rsidR="00EC4314" w:rsidRPr="00D059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17D8" w:rsidRDefault="00074F8B" w:rsidP="00D059C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9070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151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E1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п</w:t>
      </w:r>
      <w:r w:rsidR="004A2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 4.4.1.1 </w:t>
      </w:r>
      <w:r w:rsidR="004471B6" w:rsidRPr="00447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абзацем вторым </w:t>
      </w:r>
      <w:r w:rsidR="002E17D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</w:t>
      </w:r>
      <w:r w:rsidR="0010203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D4D91" w:rsidRPr="00FD4D91" w:rsidRDefault="00FD4D91" w:rsidP="00D059C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D91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«Инспекционный визит может быть проведен с использованием средств дистанционного взаимодействия, в том числе пос</w:t>
      </w:r>
      <w:r w:rsidR="006F6FD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редством видео-конференц-связи, а также с использованием мобильного приложения «Инспектор</w:t>
      </w:r>
      <w:proofErr w:type="gramStart"/>
      <w:r w:rsidR="006F6FD4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5A42DC" w:rsidRPr="005A42DC" w:rsidRDefault="00722F1B" w:rsidP="00D059C1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09070C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102035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D059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A42DC" w:rsidRPr="005A42DC">
        <w:rPr>
          <w:rFonts w:ascii="Times New Roman" w:hAnsi="Times New Roman" w:cs="Times New Roman"/>
          <w:sz w:val="28"/>
          <w:szCs w:val="28"/>
          <w:lang w:eastAsia="ru-RU"/>
        </w:rPr>
        <w:t>Изложить п</w:t>
      </w:r>
      <w:r w:rsidR="003151C9">
        <w:rPr>
          <w:rFonts w:ascii="Times New Roman" w:hAnsi="Times New Roman" w:cs="Times New Roman"/>
          <w:sz w:val="28"/>
          <w:szCs w:val="28"/>
          <w:lang w:eastAsia="ru-RU"/>
        </w:rPr>
        <w:t>ункт 4.4.1.6</w:t>
      </w:r>
      <w:r w:rsidR="00D059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A2F44">
        <w:rPr>
          <w:rFonts w:ascii="Times New Roman" w:hAnsi="Times New Roman" w:cs="Times New Roman"/>
          <w:sz w:val="28"/>
          <w:szCs w:val="28"/>
          <w:lang w:eastAsia="ru-RU"/>
        </w:rPr>
        <w:t>в следующей</w:t>
      </w:r>
      <w:r w:rsidR="00D059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A42DC" w:rsidRPr="005A42DC">
        <w:rPr>
          <w:rFonts w:ascii="Times New Roman" w:hAnsi="Times New Roman" w:cs="Times New Roman"/>
          <w:sz w:val="28"/>
          <w:szCs w:val="28"/>
          <w:lang w:eastAsia="ru-RU"/>
        </w:rPr>
        <w:t>редакции:</w:t>
      </w:r>
    </w:p>
    <w:p w:rsidR="00FD4D91" w:rsidRDefault="005A42DC" w:rsidP="00D059C1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42DC">
        <w:rPr>
          <w:rFonts w:ascii="Times New Roman" w:hAnsi="Times New Roman" w:cs="Times New Roman"/>
          <w:sz w:val="28"/>
          <w:szCs w:val="28"/>
        </w:rPr>
        <w:t xml:space="preserve">«4.4.1.6. 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</w:t>
      </w:r>
      <w:hyperlink r:id="rId17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 w:rsidRPr="005A42DC"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  <w:r w:rsidR="00477776">
          <w:rPr>
            <w:rFonts w:ascii="Times New Roman" w:hAnsi="Times New Roman" w:cs="Times New Roman"/>
            <w:sz w:val="28"/>
            <w:szCs w:val="28"/>
          </w:rPr>
          <w:t xml:space="preserve">3, </w:t>
        </w:r>
        <w:r w:rsidRPr="005A42DC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477776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 w:rsidRPr="005A42DC">
          <w:rPr>
            <w:rFonts w:ascii="Times New Roman" w:hAnsi="Times New Roman" w:cs="Times New Roman"/>
            <w:sz w:val="28"/>
            <w:szCs w:val="28"/>
          </w:rPr>
          <w:t>6</w:t>
        </w:r>
        <w:r w:rsidR="00D7454F">
          <w:rPr>
            <w:rFonts w:ascii="Times New Roman" w:hAnsi="Times New Roman" w:cs="Times New Roman"/>
            <w:sz w:val="28"/>
            <w:szCs w:val="28"/>
          </w:rPr>
          <w:t>, 8</w:t>
        </w:r>
        <w:r w:rsidRPr="005A42DC">
          <w:rPr>
            <w:rFonts w:ascii="Times New Roman" w:hAnsi="Times New Roman" w:cs="Times New Roman"/>
            <w:sz w:val="28"/>
            <w:szCs w:val="28"/>
          </w:rPr>
          <w:t xml:space="preserve"> части 1</w:t>
        </w:r>
      </w:hyperlink>
      <w:r w:rsidRPr="005A42DC">
        <w:rPr>
          <w:rFonts w:ascii="Times New Roman" w:hAnsi="Times New Roman" w:cs="Times New Roman"/>
          <w:sz w:val="28"/>
          <w:szCs w:val="28"/>
        </w:rPr>
        <w:t xml:space="preserve">, </w:t>
      </w:r>
      <w:hyperlink r:id="rId19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 w:rsidRPr="005A42DC">
          <w:rPr>
            <w:rFonts w:ascii="Times New Roman" w:hAnsi="Times New Roman" w:cs="Times New Roman"/>
            <w:sz w:val="28"/>
            <w:szCs w:val="28"/>
          </w:rPr>
          <w:t xml:space="preserve">частью 3 </w:t>
        </w:r>
        <w:r w:rsidR="00CF5D6C">
          <w:rPr>
            <w:rFonts w:ascii="Times New Roman" w:hAnsi="Times New Roman" w:cs="Times New Roman"/>
            <w:sz w:val="28"/>
            <w:szCs w:val="28"/>
          </w:rPr>
          <w:br/>
        </w:r>
        <w:r w:rsidRPr="005A42DC">
          <w:rPr>
            <w:rFonts w:ascii="Times New Roman" w:hAnsi="Times New Roman" w:cs="Times New Roman"/>
            <w:sz w:val="28"/>
            <w:szCs w:val="28"/>
          </w:rPr>
          <w:t>статьи 57</w:t>
        </w:r>
      </w:hyperlink>
      <w:r w:rsidR="00D059C1">
        <w:rPr>
          <w:rFonts w:ascii="Times New Roman" w:hAnsi="Times New Roman" w:cs="Times New Roman"/>
          <w:sz w:val="28"/>
          <w:szCs w:val="28"/>
        </w:rPr>
        <w:t xml:space="preserve"> </w:t>
      </w:r>
      <w:r w:rsidRPr="005A42DC">
        <w:rPr>
          <w:rFonts w:ascii="Times New Roman" w:hAnsi="Times New Roman" w:cs="Times New Roman"/>
          <w:sz w:val="28"/>
          <w:szCs w:val="28"/>
        </w:rPr>
        <w:t xml:space="preserve">и </w:t>
      </w:r>
      <w:hyperlink r:id="rId20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 w:rsidRPr="005A42DC">
          <w:rPr>
            <w:rFonts w:ascii="Times New Roman" w:hAnsi="Times New Roman" w:cs="Times New Roman"/>
            <w:sz w:val="28"/>
            <w:szCs w:val="28"/>
          </w:rPr>
          <w:t>частью 12 статьи 66</w:t>
        </w:r>
      </w:hyperlink>
      <w:r w:rsidR="00D059C1">
        <w:rPr>
          <w:rFonts w:ascii="Times New Roman" w:hAnsi="Times New Roman" w:cs="Times New Roman"/>
          <w:sz w:val="28"/>
          <w:szCs w:val="28"/>
        </w:rPr>
        <w:t xml:space="preserve"> </w:t>
      </w:r>
      <w:r w:rsidRPr="005A42DC">
        <w:rPr>
          <w:rFonts w:ascii="Times New Roman" w:hAnsi="Times New Roman" w:cs="Times New Roman"/>
          <w:sz w:val="28"/>
          <w:szCs w:val="28"/>
          <w:lang w:eastAsia="ru-RU"/>
        </w:rPr>
        <w:t xml:space="preserve">Федерального закона </w:t>
      </w:r>
      <w:r w:rsidRPr="005A42DC">
        <w:rPr>
          <w:rFonts w:ascii="Times New Roman" w:hAnsi="Times New Roman" w:cs="Times New Roman"/>
          <w:sz w:val="28"/>
          <w:szCs w:val="28"/>
        </w:rPr>
        <w:t>№ 248-</w:t>
      </w:r>
      <w:r w:rsidR="00543E7C">
        <w:rPr>
          <w:rFonts w:ascii="Times New Roman" w:hAnsi="Times New Roman" w:cs="Times New Roman"/>
          <w:sz w:val="28"/>
          <w:szCs w:val="28"/>
        </w:rPr>
        <w:t>ФЗ</w:t>
      </w:r>
      <w:r w:rsidRPr="005A42DC">
        <w:rPr>
          <w:rFonts w:ascii="Times New Roman" w:hAnsi="Times New Roman" w:cs="Times New Roman"/>
          <w:sz w:val="28"/>
          <w:szCs w:val="28"/>
        </w:rPr>
        <w:t>.</w:t>
      </w:r>
      <w:r w:rsidR="00E75B1B">
        <w:rPr>
          <w:rFonts w:ascii="Times New Roman" w:hAnsi="Times New Roman" w:cs="Times New Roman"/>
          <w:sz w:val="28"/>
          <w:szCs w:val="28"/>
        </w:rPr>
        <w:t>».</w:t>
      </w:r>
      <w:r w:rsidRPr="005A42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4D91" w:rsidRPr="00FD4D91" w:rsidRDefault="00722F1B" w:rsidP="00D059C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9070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E55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05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00B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</w:t>
      </w:r>
      <w:r w:rsidR="004A415B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4.4.2.1</w:t>
      </w:r>
      <w:r w:rsidR="00D05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1FFE" w:rsidRPr="00101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абзацем </w:t>
      </w:r>
      <w:r w:rsidR="00101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вторым </w:t>
      </w:r>
      <w:r w:rsidR="00FD4D91" w:rsidRPr="00FD4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следующего содержания: </w:t>
      </w:r>
    </w:p>
    <w:p w:rsidR="006F6FD4" w:rsidRPr="00FD4D91" w:rsidRDefault="00FD4D91" w:rsidP="00D059C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D91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«Рейдовый осмотр может быть проведен с использованием средств дистанционного взаимодействия, в том числе по</w:t>
      </w:r>
      <w:r w:rsidR="006F6FD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средством видео-конференц-связи,</w:t>
      </w:r>
      <w:r w:rsidR="00D05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6FD4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с использованием мобильного приложения «Инспектор</w:t>
      </w:r>
      <w:proofErr w:type="gramStart"/>
      <w:r w:rsidR="006F6FD4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FD4D91" w:rsidRPr="00FD4D91" w:rsidRDefault="009C0CF1" w:rsidP="00D059C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9070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D4D91" w:rsidRPr="00FD4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400B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</w:t>
      </w:r>
      <w:r w:rsidR="00D3516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4.4.2.4</w:t>
      </w:r>
      <w:r w:rsidR="00D05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1FFE" w:rsidRPr="00101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абзацем </w:t>
      </w:r>
      <w:r w:rsidR="00101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вторым </w:t>
      </w:r>
      <w:r w:rsidR="00FD4D91" w:rsidRPr="00FD4D9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содержания:</w:t>
      </w:r>
    </w:p>
    <w:p w:rsidR="002400B2" w:rsidRPr="00CA17D1" w:rsidRDefault="00FD4D91" w:rsidP="00D059C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17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день, если </w:t>
      </w:r>
      <w:r w:rsidRPr="0047777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предусмотрено федеральным законом</w:t>
      </w:r>
      <w:proofErr w:type="gramStart"/>
      <w:r w:rsidR="00477776" w:rsidRPr="004777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7777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400B2" w:rsidRPr="004777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0A3B35" w:rsidRPr="000A3B35" w:rsidRDefault="009C0CF1" w:rsidP="00D059C1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09070C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62795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D059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A3B35" w:rsidRPr="000A3B35">
        <w:rPr>
          <w:rFonts w:ascii="Times New Roman" w:hAnsi="Times New Roman" w:cs="Times New Roman"/>
          <w:sz w:val="28"/>
          <w:szCs w:val="28"/>
          <w:lang w:eastAsia="ru-RU"/>
        </w:rPr>
        <w:t xml:space="preserve">Изложить </w:t>
      </w:r>
      <w:r w:rsidR="00FF1F89">
        <w:rPr>
          <w:rFonts w:ascii="Times New Roman" w:hAnsi="Times New Roman" w:cs="Times New Roman"/>
          <w:sz w:val="28"/>
          <w:szCs w:val="28"/>
          <w:lang w:eastAsia="ru-RU"/>
        </w:rPr>
        <w:t>пункт 4.4.2.8</w:t>
      </w:r>
      <w:r w:rsidR="00D059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A2F44">
        <w:rPr>
          <w:rFonts w:ascii="Times New Roman" w:hAnsi="Times New Roman" w:cs="Times New Roman"/>
          <w:sz w:val="28"/>
          <w:szCs w:val="28"/>
          <w:lang w:eastAsia="ru-RU"/>
        </w:rPr>
        <w:t>в следующей</w:t>
      </w:r>
      <w:r w:rsidR="00D059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A3B35" w:rsidRPr="000A3B35">
        <w:rPr>
          <w:rFonts w:ascii="Times New Roman" w:hAnsi="Times New Roman" w:cs="Times New Roman"/>
          <w:sz w:val="28"/>
          <w:szCs w:val="28"/>
          <w:lang w:eastAsia="ru-RU"/>
        </w:rPr>
        <w:t>редакции</w:t>
      </w:r>
      <w:r w:rsidR="005A42DC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FD4D91" w:rsidRDefault="00B75D55" w:rsidP="00D059C1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A3B35" w:rsidRPr="000A3B35">
        <w:rPr>
          <w:rFonts w:ascii="Times New Roman" w:hAnsi="Times New Roman" w:cs="Times New Roman"/>
          <w:sz w:val="28"/>
          <w:szCs w:val="28"/>
        </w:rPr>
        <w:t xml:space="preserve">4.4.2.8. Рейдовый осмотр может проводиться только по согласованию </w:t>
      </w:r>
      <w:r w:rsidR="00D059C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A3B35" w:rsidRPr="000A3B35">
        <w:rPr>
          <w:rFonts w:ascii="Times New Roman" w:hAnsi="Times New Roman" w:cs="Times New Roman"/>
          <w:sz w:val="28"/>
          <w:szCs w:val="28"/>
        </w:rPr>
        <w:t xml:space="preserve">с органами прокуратуры, за исключением случаев его проведения </w:t>
      </w:r>
      <w:r w:rsidR="00D059C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0A3B35" w:rsidRPr="000A3B3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21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 w:rsidR="000A3B35" w:rsidRPr="000A3B35"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  <w:r w:rsidR="000834DE">
          <w:rPr>
            <w:rFonts w:ascii="Times New Roman" w:hAnsi="Times New Roman" w:cs="Times New Roman"/>
            <w:sz w:val="28"/>
            <w:szCs w:val="28"/>
          </w:rPr>
          <w:t xml:space="preserve">3, 4, 6, 8 </w:t>
        </w:r>
      </w:hyperlink>
      <w:r w:rsidR="000834DE">
        <w:rPr>
          <w:rFonts w:ascii="Times New Roman" w:hAnsi="Times New Roman" w:cs="Times New Roman"/>
          <w:sz w:val="28"/>
          <w:szCs w:val="28"/>
        </w:rPr>
        <w:t xml:space="preserve">части 1, частью 3 статьи 57 </w:t>
      </w:r>
      <w:r w:rsidR="000A3B35" w:rsidRPr="000A3B35">
        <w:rPr>
          <w:rFonts w:ascii="Times New Roman" w:hAnsi="Times New Roman" w:cs="Times New Roman"/>
          <w:sz w:val="28"/>
          <w:szCs w:val="28"/>
        </w:rPr>
        <w:t xml:space="preserve">и </w:t>
      </w:r>
      <w:hyperlink r:id="rId22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 w:rsidR="000A3B35" w:rsidRPr="000A3B35">
          <w:rPr>
            <w:rFonts w:ascii="Times New Roman" w:hAnsi="Times New Roman" w:cs="Times New Roman"/>
            <w:sz w:val="28"/>
            <w:szCs w:val="28"/>
          </w:rPr>
          <w:t>частью 12 статьи 66</w:t>
        </w:r>
      </w:hyperlink>
      <w:r w:rsidR="00D059C1">
        <w:rPr>
          <w:rFonts w:ascii="Times New Roman" w:hAnsi="Times New Roman" w:cs="Times New Roman"/>
          <w:sz w:val="28"/>
          <w:szCs w:val="28"/>
        </w:rPr>
        <w:t xml:space="preserve"> </w:t>
      </w:r>
      <w:r w:rsidR="005A42DC" w:rsidRPr="00FD4D9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</w:t>
      </w:r>
      <w:r w:rsidR="00D05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34DE">
        <w:rPr>
          <w:rFonts w:ascii="Times New Roman" w:hAnsi="Times New Roman" w:cs="Times New Roman"/>
          <w:sz w:val="28"/>
          <w:szCs w:val="28"/>
        </w:rPr>
        <w:t>№ 248-ФЗ.».</w:t>
      </w:r>
    </w:p>
    <w:p w:rsidR="007A1E96" w:rsidRPr="003B7E10" w:rsidRDefault="0009070C" w:rsidP="00D059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19</w:t>
      </w:r>
      <w:r w:rsidR="00766D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05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1E96" w:rsidRPr="003B7E10">
        <w:rPr>
          <w:rFonts w:ascii="Times New Roman" w:hAnsi="Times New Roman" w:cs="Times New Roman"/>
          <w:sz w:val="28"/>
          <w:szCs w:val="28"/>
        </w:rPr>
        <w:t>Дополнить пункт 4.4.3.5 абзацем вторым следующего содержания:</w:t>
      </w:r>
    </w:p>
    <w:p w:rsidR="007A1E96" w:rsidRPr="003B7E10" w:rsidRDefault="007A1E96" w:rsidP="00D059C1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E10">
        <w:rPr>
          <w:rFonts w:ascii="Times New Roman" w:hAnsi="Times New Roman" w:cs="Times New Roman"/>
          <w:sz w:val="28"/>
          <w:szCs w:val="28"/>
        </w:rPr>
        <w:t xml:space="preserve">«Исчисление срока проведения документарной проверки приостанавливается на период с момента: </w:t>
      </w:r>
    </w:p>
    <w:p w:rsidR="007A1E96" w:rsidRPr="003B7E10" w:rsidRDefault="007A1E96" w:rsidP="00D059C1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E10">
        <w:rPr>
          <w:rFonts w:ascii="Times New Roman" w:hAnsi="Times New Roman" w:cs="Times New Roman"/>
          <w:sz w:val="28"/>
          <w:szCs w:val="28"/>
        </w:rPr>
        <w:t xml:space="preserve">1)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</w:t>
      </w:r>
      <w:r w:rsidRPr="003B7E10">
        <w:rPr>
          <w:rFonts w:ascii="Times New Roman" w:hAnsi="Times New Roman" w:cs="Times New Roman"/>
          <w:sz w:val="28"/>
          <w:szCs w:val="28"/>
        </w:rPr>
        <w:br/>
        <w:t>в требовании документов в Контрольный орган;</w:t>
      </w:r>
    </w:p>
    <w:p w:rsidR="007A1E96" w:rsidRPr="005E6C39" w:rsidRDefault="007A1E96" w:rsidP="00D059C1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6C39">
        <w:rPr>
          <w:rFonts w:ascii="Times New Roman" w:hAnsi="Times New Roman" w:cs="Times New Roman"/>
          <w:sz w:val="28"/>
          <w:szCs w:val="28"/>
        </w:rPr>
        <w:t>2) направления контролируемому лицу информации в Контрольный орган:</w:t>
      </w:r>
    </w:p>
    <w:p w:rsidR="007A1E96" w:rsidRPr="005E6C39" w:rsidRDefault="007A1E96" w:rsidP="00D059C1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6C39">
        <w:rPr>
          <w:rFonts w:ascii="Times New Roman" w:hAnsi="Times New Roman" w:cs="Times New Roman"/>
          <w:sz w:val="28"/>
          <w:szCs w:val="28"/>
        </w:rPr>
        <w:t>о выявлении ошибок и (или) противоречий в представленных контролируемым лицом документах;</w:t>
      </w:r>
    </w:p>
    <w:p w:rsidR="007A1E96" w:rsidRPr="005E6C39" w:rsidRDefault="007A1E96" w:rsidP="00D059C1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6C39">
        <w:rPr>
          <w:rFonts w:ascii="Times New Roman" w:hAnsi="Times New Roman" w:cs="Times New Roman"/>
          <w:sz w:val="28"/>
          <w:szCs w:val="28"/>
        </w:rPr>
        <w:t xml:space="preserve">о несоответствии сведений, содержащихся в представленных документах, сведениям, содержащимся в имеющихся у Контрольного органа документах и (или) полученным при осуществлении муниципального земельного контроля, и требования представить необходимые пояснения </w:t>
      </w:r>
      <w:r w:rsidR="00D059C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E6C39">
        <w:rPr>
          <w:rFonts w:ascii="Times New Roman" w:hAnsi="Times New Roman" w:cs="Times New Roman"/>
          <w:sz w:val="28"/>
          <w:szCs w:val="28"/>
        </w:rPr>
        <w:t xml:space="preserve">в письменной форме до момента представления указанных пояснений </w:t>
      </w:r>
      <w:r w:rsidR="00D059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5E6C39">
        <w:rPr>
          <w:rFonts w:ascii="Times New Roman" w:hAnsi="Times New Roman" w:cs="Times New Roman"/>
          <w:sz w:val="28"/>
          <w:szCs w:val="28"/>
        </w:rPr>
        <w:t>в Контрольный орган</w:t>
      </w:r>
      <w:proofErr w:type="gramStart"/>
      <w:r w:rsidRPr="005E6C39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FD4D91" w:rsidRPr="00FD4D91" w:rsidRDefault="00CE2C47" w:rsidP="00D059C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9070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88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A42D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п</w:t>
      </w:r>
      <w:r w:rsidR="009C0CF1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4.4.3.6</w:t>
      </w:r>
      <w:r w:rsidR="00D05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2F4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следующей</w:t>
      </w:r>
      <w:r w:rsidR="00D05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4D91" w:rsidRPr="00FD4D9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редакции:</w:t>
      </w:r>
    </w:p>
    <w:p w:rsidR="00FD4D91" w:rsidRDefault="00FD4D91" w:rsidP="00D059C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«4.4.3.6.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</w:t>
      </w:r>
      <w:r w:rsidR="007E2438" w:rsidRPr="00FD4D9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</w:t>
      </w:r>
      <w:r w:rsidR="00D05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2438">
        <w:rPr>
          <w:rFonts w:ascii="Times New Roman" w:hAnsi="Times New Roman" w:cs="Times New Roman"/>
          <w:sz w:val="28"/>
          <w:szCs w:val="28"/>
        </w:rPr>
        <w:t>№ 248-ФЗ.</w:t>
      </w:r>
    </w:p>
    <w:p w:rsidR="00FD4D91" w:rsidRPr="00965D38" w:rsidRDefault="00FD4D91" w:rsidP="00D059C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D3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965D3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965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 ходе документарной проверки выявлены ошибки и (или) противоречия в представленных контролируемым лицом документах либо выявлено несоответствие сведений, содержащихся в этих документах, сведениям, содержащимся в имеющихся у </w:t>
      </w:r>
      <w:r w:rsidR="001671A1" w:rsidRPr="00965D3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965D38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онтрольного органа документах и (или) полученным при осуществлении</w:t>
      </w:r>
      <w:r w:rsidR="00D05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5D3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контроля, информация об ошибках,</w:t>
      </w:r>
      <w:r w:rsidR="00D05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5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объяснения. </w:t>
      </w:r>
      <w:proofErr w:type="gramStart"/>
      <w:r w:rsidRPr="00965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Контролируемое </w:t>
      </w:r>
      <w:r w:rsidRPr="00965D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лицо, представляющее</w:t>
      </w:r>
      <w:r w:rsidR="003600D3" w:rsidRPr="00965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D05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71A1" w:rsidRPr="00965D3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965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онтрольный орган письменные объяснения относительно выявленных ошибок и (или) противоречий в представленных документах либо относительно несоответствия сведений, содержащихся в этих документах, сведениям, содержащимся в имеющихся у </w:t>
      </w:r>
      <w:r w:rsidR="001671A1" w:rsidRPr="00965D3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965D38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онтрольного органа документах и (или) полученным при осуществлении муниципального контроля, вправе дополнительно представить в контрольный</w:t>
      </w:r>
      <w:r w:rsidR="00D05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5D3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 документы, подтверждающие достоверность ранее представленных документов.</w:t>
      </w:r>
      <w:r w:rsidR="00E75B1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B326E8" w:rsidRDefault="00B326E8" w:rsidP="00D059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9070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D4D91" w:rsidRPr="00B326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326E8">
        <w:rPr>
          <w:rFonts w:ascii="Times New Roman" w:hAnsi="Times New Roman" w:cs="Times New Roman"/>
          <w:sz w:val="28"/>
          <w:szCs w:val="28"/>
        </w:rPr>
        <w:t xml:space="preserve"> </w:t>
      </w:r>
      <w:r w:rsidR="00D7454F">
        <w:rPr>
          <w:rFonts w:ascii="Times New Roman" w:hAnsi="Times New Roman" w:cs="Times New Roman"/>
          <w:sz w:val="28"/>
          <w:szCs w:val="28"/>
        </w:rPr>
        <w:t xml:space="preserve">Изложить пункт 4.4.4 раздела 4 </w:t>
      </w:r>
      <w:r w:rsidRPr="00B326E8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B57F8F" w:rsidRPr="00B326E8" w:rsidRDefault="00B57F8F" w:rsidP="00D059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6E8">
        <w:rPr>
          <w:rFonts w:ascii="Times New Roman" w:hAnsi="Times New Roman" w:cs="Times New Roman"/>
          <w:sz w:val="28"/>
          <w:szCs w:val="28"/>
        </w:rPr>
        <w:t>«</w:t>
      </w:r>
      <w:r w:rsidRPr="00B326E8">
        <w:rPr>
          <w:rFonts w:ascii="Times New Roman" w:hAnsi="Times New Roman" w:cs="Times New Roman"/>
          <w:bCs/>
          <w:sz w:val="28"/>
          <w:szCs w:val="28"/>
        </w:rPr>
        <w:t>4.4.4. Выездная проверка</w:t>
      </w:r>
    </w:p>
    <w:p w:rsidR="00B57F8F" w:rsidRPr="00965D38" w:rsidRDefault="00B57F8F" w:rsidP="00D059C1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"/>
      <w:bookmarkEnd w:id="0"/>
      <w:r w:rsidRPr="00965D38">
        <w:rPr>
          <w:rFonts w:ascii="Times New Roman" w:hAnsi="Times New Roman" w:cs="Times New Roman"/>
          <w:sz w:val="28"/>
          <w:szCs w:val="28"/>
        </w:rPr>
        <w:t>4.4.4.1. 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B57F8F" w:rsidRPr="00965D38" w:rsidRDefault="00B57F8F" w:rsidP="00D059C1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5D38">
        <w:rPr>
          <w:rFonts w:ascii="Times New Roman" w:hAnsi="Times New Roman" w:cs="Times New Roman"/>
          <w:sz w:val="28"/>
          <w:szCs w:val="28"/>
        </w:rPr>
        <w:t>Выездная проверка может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</w:t>
      </w:r>
      <w:proofErr w:type="gramStart"/>
      <w:r w:rsidRPr="00965D38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965D38">
        <w:rPr>
          <w:rFonts w:ascii="Times New Roman" w:hAnsi="Times New Roman" w:cs="Times New Roman"/>
          <w:sz w:val="28"/>
          <w:szCs w:val="28"/>
        </w:rPr>
        <w:t>.</w:t>
      </w:r>
    </w:p>
    <w:p w:rsidR="00B57F8F" w:rsidRPr="00965D38" w:rsidRDefault="00B57F8F" w:rsidP="00D059C1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5D38">
        <w:rPr>
          <w:rFonts w:ascii="Times New Roman" w:hAnsi="Times New Roman" w:cs="Times New Roman"/>
          <w:sz w:val="28"/>
          <w:szCs w:val="28"/>
        </w:rPr>
        <w:t>4.4.4.2. Выездная проверка проводится в случае, если не представляется возможным:</w:t>
      </w:r>
    </w:p>
    <w:p w:rsidR="00B57F8F" w:rsidRPr="00965D38" w:rsidRDefault="00B57F8F" w:rsidP="00D059C1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5D38">
        <w:rPr>
          <w:rFonts w:ascii="Times New Roman" w:hAnsi="Times New Roman" w:cs="Times New Roman"/>
          <w:sz w:val="28"/>
          <w:szCs w:val="28"/>
        </w:rPr>
        <w:t>1) удостовериться в полноте и достоверности сведений, которые содержатся в находящихся в распоряжении Контрольного органа или в запрашиваемых им документах и объяснениях контролируемого лица;</w:t>
      </w:r>
    </w:p>
    <w:p w:rsidR="00B57F8F" w:rsidRPr="00965D38" w:rsidRDefault="00B57F8F" w:rsidP="00D059C1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5D38">
        <w:rPr>
          <w:rFonts w:ascii="Times New Roman" w:hAnsi="Times New Roman" w:cs="Times New Roman"/>
          <w:sz w:val="28"/>
          <w:szCs w:val="28"/>
        </w:rPr>
        <w:t xml:space="preserve">2) оценить соответствие деятельности, действий (бездействия) контролируемого лица и (или) принадлежащих ему и (или) используемых им объектов контроля обязательным требованиям без выезда на указанное в </w:t>
      </w:r>
      <w:hyperlink w:anchor="Par2" w:history="1">
        <w:r w:rsidRPr="00965D38">
          <w:rPr>
            <w:rFonts w:ascii="Times New Roman" w:hAnsi="Times New Roman" w:cs="Times New Roman"/>
            <w:sz w:val="28"/>
            <w:szCs w:val="28"/>
          </w:rPr>
          <w:t>пункте 4.4.4.1</w:t>
        </w:r>
      </w:hyperlink>
      <w:r w:rsidRPr="00965D38">
        <w:rPr>
          <w:rFonts w:ascii="Times New Roman" w:hAnsi="Times New Roman" w:cs="Times New Roman"/>
          <w:sz w:val="28"/>
          <w:szCs w:val="28"/>
        </w:rPr>
        <w:t xml:space="preserve"> настоящего Положения место и совершения необходимых контрольных действий, предусмотренных в рамках иного вида контрольных мероприятий.</w:t>
      </w:r>
      <w:proofErr w:type="gramEnd"/>
    </w:p>
    <w:p w:rsidR="00B57F8F" w:rsidRPr="00965D38" w:rsidRDefault="00B57F8F" w:rsidP="00D059C1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5D38">
        <w:rPr>
          <w:rFonts w:ascii="Times New Roman" w:hAnsi="Times New Roman" w:cs="Times New Roman"/>
          <w:sz w:val="28"/>
          <w:szCs w:val="28"/>
        </w:rPr>
        <w:t xml:space="preserve">4.4.4.3. Внеплановая выездная проверка может проводиться только </w:t>
      </w:r>
      <w:r w:rsidRPr="00965D38">
        <w:rPr>
          <w:rFonts w:ascii="Times New Roman" w:hAnsi="Times New Roman" w:cs="Times New Roman"/>
          <w:sz w:val="28"/>
          <w:szCs w:val="28"/>
        </w:rPr>
        <w:br/>
        <w:t xml:space="preserve">по согласованию с органами прокуратуры, за исключением случаев </w:t>
      </w:r>
      <w:r w:rsidRPr="00965D38">
        <w:rPr>
          <w:rFonts w:ascii="Times New Roman" w:hAnsi="Times New Roman" w:cs="Times New Roman"/>
          <w:sz w:val="28"/>
          <w:szCs w:val="28"/>
        </w:rPr>
        <w:br/>
      </w:r>
      <w:r w:rsidRPr="00965D38">
        <w:rPr>
          <w:rFonts w:ascii="Times New Roman" w:hAnsi="Times New Roman" w:cs="Times New Roman"/>
          <w:sz w:val="28"/>
          <w:szCs w:val="28"/>
        </w:rPr>
        <w:lastRenderedPageBreak/>
        <w:t xml:space="preserve">ее проведения в соответствии с  </w:t>
      </w:r>
      <w:hyperlink r:id="rId23" w:history="1">
        <w:r w:rsidRPr="00965D38">
          <w:rPr>
            <w:rFonts w:ascii="Times New Roman" w:hAnsi="Times New Roman" w:cs="Times New Roman"/>
            <w:sz w:val="28"/>
            <w:szCs w:val="28"/>
          </w:rPr>
          <w:t>пунктами 3</w:t>
        </w:r>
      </w:hyperlink>
      <w:r w:rsidRPr="00965D38">
        <w:rPr>
          <w:rFonts w:ascii="Times New Roman" w:hAnsi="Times New Roman" w:cs="Times New Roman"/>
          <w:sz w:val="28"/>
          <w:szCs w:val="28"/>
        </w:rPr>
        <w:t xml:space="preserve">, </w:t>
      </w:r>
      <w:hyperlink r:id="rId24" w:history="1">
        <w:r w:rsidRPr="00965D38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965D38">
        <w:rPr>
          <w:rFonts w:ascii="Times New Roman" w:hAnsi="Times New Roman" w:cs="Times New Roman"/>
          <w:sz w:val="28"/>
          <w:szCs w:val="28"/>
        </w:rPr>
        <w:t xml:space="preserve">, </w:t>
      </w:r>
      <w:hyperlink r:id="rId25" w:history="1">
        <w:r w:rsidRPr="00965D38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965D38">
        <w:rPr>
          <w:rFonts w:ascii="Times New Roman" w:hAnsi="Times New Roman" w:cs="Times New Roman"/>
          <w:sz w:val="28"/>
          <w:szCs w:val="28"/>
        </w:rPr>
        <w:t xml:space="preserve">, </w:t>
      </w:r>
      <w:hyperlink r:id="rId26" w:history="1">
        <w:r w:rsidRPr="00965D38">
          <w:rPr>
            <w:rFonts w:ascii="Times New Roman" w:hAnsi="Times New Roman" w:cs="Times New Roman"/>
            <w:sz w:val="28"/>
            <w:szCs w:val="28"/>
          </w:rPr>
          <w:t>8 части 1</w:t>
        </w:r>
      </w:hyperlink>
      <w:r w:rsidRPr="00965D38">
        <w:rPr>
          <w:rFonts w:ascii="Times New Roman" w:hAnsi="Times New Roman" w:cs="Times New Roman"/>
          <w:sz w:val="28"/>
          <w:szCs w:val="28"/>
        </w:rPr>
        <w:t xml:space="preserve">, </w:t>
      </w:r>
      <w:hyperlink r:id="rId27" w:history="1">
        <w:r w:rsidRPr="00965D38">
          <w:rPr>
            <w:rFonts w:ascii="Times New Roman" w:hAnsi="Times New Roman" w:cs="Times New Roman"/>
            <w:sz w:val="28"/>
            <w:szCs w:val="28"/>
          </w:rPr>
          <w:t>частью 3 статьи 57</w:t>
        </w:r>
      </w:hyperlink>
      <w:r w:rsidRPr="00965D3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8" w:history="1">
        <w:r w:rsidRPr="00965D38">
          <w:rPr>
            <w:rFonts w:ascii="Times New Roman" w:hAnsi="Times New Roman" w:cs="Times New Roman"/>
            <w:sz w:val="28"/>
            <w:szCs w:val="28"/>
          </w:rPr>
          <w:t>частями 12</w:t>
        </w:r>
      </w:hyperlink>
      <w:r w:rsidRPr="00965D3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9" w:history="1">
        <w:r w:rsidRPr="00965D38">
          <w:rPr>
            <w:rFonts w:ascii="Times New Roman" w:hAnsi="Times New Roman" w:cs="Times New Roman"/>
            <w:sz w:val="28"/>
            <w:szCs w:val="28"/>
          </w:rPr>
          <w:t>12.1 статьи 66</w:t>
        </w:r>
      </w:hyperlink>
      <w:r w:rsidRPr="00965D38">
        <w:rPr>
          <w:rFonts w:ascii="Times New Roman" w:hAnsi="Times New Roman" w:cs="Times New Roman"/>
          <w:sz w:val="28"/>
          <w:szCs w:val="28"/>
        </w:rPr>
        <w:t xml:space="preserve"> Федерального закона № 248-ФЗ. </w:t>
      </w:r>
    </w:p>
    <w:p w:rsidR="00B57F8F" w:rsidRPr="00965D38" w:rsidRDefault="00B57F8F" w:rsidP="00D059C1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5D38">
        <w:rPr>
          <w:rFonts w:ascii="Times New Roman" w:hAnsi="Times New Roman" w:cs="Times New Roman"/>
          <w:sz w:val="28"/>
          <w:szCs w:val="28"/>
        </w:rPr>
        <w:t xml:space="preserve">4.4.4.4. О проведении выездной проверки контролируемое лицо уведомляется путем направления копии решения о проведении выездной проверки не </w:t>
      </w:r>
      <w:proofErr w:type="gramStart"/>
      <w:r w:rsidRPr="00965D38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965D38">
        <w:rPr>
          <w:rFonts w:ascii="Times New Roman" w:hAnsi="Times New Roman" w:cs="Times New Roman"/>
          <w:sz w:val="28"/>
          <w:szCs w:val="28"/>
        </w:rPr>
        <w:t xml:space="preserve"> чем за двадцать четыре часа до ее начала в порядке, предусмотренном </w:t>
      </w:r>
      <w:hyperlink r:id="rId30" w:history="1">
        <w:r w:rsidRPr="00965D38">
          <w:rPr>
            <w:rFonts w:ascii="Times New Roman" w:hAnsi="Times New Roman" w:cs="Times New Roman"/>
            <w:sz w:val="28"/>
            <w:szCs w:val="28"/>
          </w:rPr>
          <w:t>статьей 21</w:t>
        </w:r>
      </w:hyperlink>
      <w:r w:rsidRPr="00965D38">
        <w:rPr>
          <w:rFonts w:ascii="Times New Roman" w:hAnsi="Times New Roman" w:cs="Times New Roman"/>
          <w:sz w:val="28"/>
          <w:szCs w:val="28"/>
        </w:rPr>
        <w:t xml:space="preserve"> Федерального закона № 248-ФЗ.</w:t>
      </w:r>
    </w:p>
    <w:p w:rsidR="00D4791F" w:rsidRPr="00965D38" w:rsidRDefault="00B57F8F" w:rsidP="00D059C1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5D38">
        <w:rPr>
          <w:rFonts w:ascii="Times New Roman" w:hAnsi="Times New Roman" w:cs="Times New Roman"/>
          <w:sz w:val="28"/>
          <w:szCs w:val="28"/>
        </w:rPr>
        <w:t xml:space="preserve">4.4.4.5. В ходе выездной проверки могут совершаться следующие контрольные действия: </w:t>
      </w:r>
    </w:p>
    <w:p w:rsidR="00D4791F" w:rsidRPr="00965D38" w:rsidRDefault="00B57F8F" w:rsidP="00D059C1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5D38">
        <w:rPr>
          <w:rFonts w:ascii="Times New Roman" w:hAnsi="Times New Roman" w:cs="Times New Roman"/>
          <w:sz w:val="28"/>
          <w:szCs w:val="28"/>
        </w:rPr>
        <w:t xml:space="preserve">осмотр; </w:t>
      </w:r>
    </w:p>
    <w:p w:rsidR="00D4791F" w:rsidRPr="00965D38" w:rsidRDefault="00B57F8F" w:rsidP="00D059C1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5D38">
        <w:rPr>
          <w:rFonts w:ascii="Times New Roman" w:hAnsi="Times New Roman" w:cs="Times New Roman"/>
          <w:sz w:val="28"/>
          <w:szCs w:val="28"/>
        </w:rPr>
        <w:t xml:space="preserve">опрос; </w:t>
      </w:r>
    </w:p>
    <w:p w:rsidR="00D4791F" w:rsidRPr="00965D38" w:rsidRDefault="00E278A0" w:rsidP="00D059C1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получение </w:t>
      </w:r>
      <w:r w:rsidR="00B57F8F" w:rsidRPr="00965D38">
        <w:rPr>
          <w:rFonts w:ascii="Times New Roman" w:hAnsi="Times New Roman" w:cs="Times New Roman"/>
          <w:sz w:val="28"/>
          <w:szCs w:val="28"/>
        </w:rPr>
        <w:t xml:space="preserve">письменных объяснений; </w:t>
      </w:r>
    </w:p>
    <w:p w:rsidR="00D4791F" w:rsidRPr="00965D38" w:rsidRDefault="00B57F8F" w:rsidP="00D059C1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5D38">
        <w:rPr>
          <w:rFonts w:ascii="Times New Roman" w:hAnsi="Times New Roman" w:cs="Times New Roman"/>
          <w:sz w:val="28"/>
          <w:szCs w:val="28"/>
        </w:rPr>
        <w:t xml:space="preserve">истребование документов; </w:t>
      </w:r>
    </w:p>
    <w:p w:rsidR="00D4791F" w:rsidRPr="00965D38" w:rsidRDefault="00B57F8F" w:rsidP="00D059C1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5D38">
        <w:rPr>
          <w:rFonts w:ascii="Times New Roman" w:hAnsi="Times New Roman" w:cs="Times New Roman"/>
          <w:sz w:val="28"/>
          <w:szCs w:val="28"/>
        </w:rPr>
        <w:t xml:space="preserve">инструментальное обследование; </w:t>
      </w:r>
    </w:p>
    <w:p w:rsidR="00B57F8F" w:rsidRPr="00965D38" w:rsidRDefault="00B57F8F" w:rsidP="00D059C1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5D38">
        <w:rPr>
          <w:rFonts w:ascii="Times New Roman" w:hAnsi="Times New Roman" w:cs="Times New Roman"/>
          <w:sz w:val="28"/>
          <w:szCs w:val="28"/>
        </w:rPr>
        <w:t>экспертиза.</w:t>
      </w:r>
    </w:p>
    <w:p w:rsidR="00B57F8F" w:rsidRPr="001F390C" w:rsidRDefault="00B57F8F" w:rsidP="00D059C1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5D38">
        <w:rPr>
          <w:rFonts w:ascii="Times New Roman" w:hAnsi="Times New Roman" w:cs="Times New Roman"/>
          <w:sz w:val="28"/>
          <w:szCs w:val="28"/>
        </w:rPr>
        <w:t>4.4.4.5.1. Осмотр осуществляется инспектором в присутствии контролируемого лица или его представителя и (или) с применением фотосъемки или видеозаписи</w:t>
      </w:r>
      <w:r w:rsidR="001B74DC">
        <w:rPr>
          <w:rFonts w:ascii="Times New Roman" w:hAnsi="Times New Roman" w:cs="Times New Roman"/>
          <w:sz w:val="28"/>
          <w:szCs w:val="28"/>
        </w:rPr>
        <w:t xml:space="preserve">, </w:t>
      </w:r>
      <w:r w:rsidR="00CF1A55" w:rsidRPr="001F390C">
        <w:rPr>
          <w:rFonts w:ascii="Times New Roman" w:hAnsi="Times New Roman" w:cs="Times New Roman"/>
          <w:sz w:val="28"/>
          <w:szCs w:val="28"/>
        </w:rPr>
        <w:t>в том числе посредством видео-конферен</w:t>
      </w:r>
      <w:proofErr w:type="gramStart"/>
      <w:r w:rsidR="00CF1A55" w:rsidRPr="001F390C">
        <w:rPr>
          <w:rFonts w:ascii="Times New Roman" w:hAnsi="Times New Roman" w:cs="Times New Roman"/>
          <w:sz w:val="28"/>
          <w:szCs w:val="28"/>
        </w:rPr>
        <w:t>ц</w:t>
      </w:r>
      <w:r w:rsidR="00AC13A8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CF1A55" w:rsidRPr="001F390C">
        <w:rPr>
          <w:rFonts w:ascii="Times New Roman" w:hAnsi="Times New Roman" w:cs="Times New Roman"/>
          <w:sz w:val="28"/>
          <w:szCs w:val="28"/>
        </w:rPr>
        <w:t xml:space="preserve"> связи, </w:t>
      </w:r>
      <w:r w:rsidR="001B74DC" w:rsidRPr="001F390C">
        <w:rPr>
          <w:rFonts w:ascii="Times New Roman" w:hAnsi="Times New Roman" w:cs="Times New Roman"/>
          <w:sz w:val="28"/>
          <w:szCs w:val="28"/>
        </w:rPr>
        <w:t>а также с использованием мобильного приложения «Инспектор»</w:t>
      </w:r>
      <w:r w:rsidRPr="001F390C">
        <w:rPr>
          <w:rFonts w:ascii="Times New Roman" w:hAnsi="Times New Roman" w:cs="Times New Roman"/>
          <w:sz w:val="28"/>
          <w:szCs w:val="28"/>
        </w:rPr>
        <w:t>.</w:t>
      </w:r>
    </w:p>
    <w:p w:rsidR="00B57F8F" w:rsidRPr="00965D38" w:rsidRDefault="00B57F8F" w:rsidP="00D059C1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5D38">
        <w:rPr>
          <w:rFonts w:ascii="Times New Roman" w:hAnsi="Times New Roman" w:cs="Times New Roman"/>
          <w:sz w:val="28"/>
          <w:szCs w:val="28"/>
        </w:rPr>
        <w:t>По результатам осмотра составляется протокол осмотра.</w:t>
      </w:r>
    </w:p>
    <w:p w:rsidR="00B57F8F" w:rsidRPr="00965D38" w:rsidRDefault="00B57F8F" w:rsidP="00D059C1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5D38">
        <w:rPr>
          <w:rFonts w:ascii="Times New Roman" w:hAnsi="Times New Roman" w:cs="Times New Roman"/>
          <w:sz w:val="28"/>
          <w:szCs w:val="28"/>
        </w:rPr>
        <w:t>4.4.4.5.2. Результаты опроса фиксируются в протоколе опроса, который подписывается опрашиваемым лицом, подтверждающим достоверность изложенных им сведений, а также в акте контрольного (надзорного) мероприятия в случае, если полученные сведения имеют значение для контрольного (надзорного) мероприятия.</w:t>
      </w:r>
    </w:p>
    <w:p w:rsidR="00B57F8F" w:rsidRPr="00965D38" w:rsidRDefault="00B57F8F" w:rsidP="00D059C1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5D38">
        <w:rPr>
          <w:rFonts w:ascii="Times New Roman" w:hAnsi="Times New Roman" w:cs="Times New Roman"/>
          <w:sz w:val="28"/>
          <w:szCs w:val="28"/>
        </w:rPr>
        <w:t xml:space="preserve">Опрос может осуществляться с использованием средств дистанционного взаимодействия, в том числе посредством видео-конференц-связи, а также </w:t>
      </w:r>
      <w:r w:rsidR="00D059C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65D38">
        <w:rPr>
          <w:rFonts w:ascii="Times New Roman" w:hAnsi="Times New Roman" w:cs="Times New Roman"/>
          <w:sz w:val="28"/>
          <w:szCs w:val="28"/>
        </w:rPr>
        <w:t>с использованием мобильного приложения «Инспектор».</w:t>
      </w:r>
    </w:p>
    <w:p w:rsidR="00B57F8F" w:rsidRPr="00965D38" w:rsidRDefault="00B57F8F" w:rsidP="00D059C1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5D38">
        <w:rPr>
          <w:rFonts w:ascii="Times New Roman" w:hAnsi="Times New Roman" w:cs="Times New Roman"/>
          <w:sz w:val="28"/>
          <w:szCs w:val="28"/>
        </w:rPr>
        <w:t xml:space="preserve">4.4.4.6. Срок проведения выездной проверки не может превышать десять рабочих дней. В отношении одного субъекта малого предпринимательства </w:t>
      </w:r>
      <w:r w:rsidRPr="00965D38">
        <w:rPr>
          <w:rFonts w:ascii="Times New Roman" w:hAnsi="Times New Roman" w:cs="Times New Roman"/>
          <w:sz w:val="28"/>
          <w:szCs w:val="28"/>
        </w:rPr>
        <w:lastRenderedPageBreak/>
        <w:t xml:space="preserve">общий срок взаимодействия в ходе проведения выездной проверки не может превышать </w:t>
      </w:r>
      <w:r w:rsidR="00E359E5">
        <w:rPr>
          <w:rFonts w:ascii="Times New Roman" w:hAnsi="Times New Roman" w:cs="Times New Roman"/>
          <w:sz w:val="28"/>
          <w:szCs w:val="28"/>
        </w:rPr>
        <w:t>50</w:t>
      </w:r>
      <w:r w:rsidRPr="00965D38">
        <w:rPr>
          <w:rFonts w:ascii="Times New Roman" w:hAnsi="Times New Roman" w:cs="Times New Roman"/>
          <w:sz w:val="28"/>
          <w:szCs w:val="28"/>
        </w:rPr>
        <w:t xml:space="preserve"> часов для малого предприятия и 15 для </w:t>
      </w:r>
      <w:proofErr w:type="spellStart"/>
      <w:r w:rsidRPr="00965D38">
        <w:rPr>
          <w:rFonts w:ascii="Times New Roman" w:hAnsi="Times New Roman" w:cs="Times New Roman"/>
          <w:sz w:val="28"/>
          <w:szCs w:val="28"/>
        </w:rPr>
        <w:t>микропредприятия</w:t>
      </w:r>
      <w:proofErr w:type="spellEnd"/>
      <w:r w:rsidRPr="00965D38">
        <w:rPr>
          <w:rFonts w:ascii="Times New Roman" w:hAnsi="Times New Roman" w:cs="Times New Roman"/>
          <w:sz w:val="28"/>
          <w:szCs w:val="28"/>
        </w:rPr>
        <w:t>.».</w:t>
      </w:r>
    </w:p>
    <w:p w:rsidR="00FD4D91" w:rsidRPr="007149F5" w:rsidRDefault="00EE62B5" w:rsidP="00991CEB">
      <w:pPr>
        <w:pStyle w:val="a5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9070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66D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05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Исключить пункт 4.4.6.4</w:t>
      </w:r>
      <w:r w:rsidR="00851633" w:rsidRPr="007149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4D91" w:rsidRPr="00FD4D91" w:rsidRDefault="008740ED" w:rsidP="00991CE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9070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846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91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243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п</w:t>
      </w:r>
      <w:r w:rsidR="00534C13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4.4.6.5</w:t>
      </w:r>
      <w:r w:rsidR="00991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2F4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следующей</w:t>
      </w:r>
      <w:r w:rsidR="00991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4D91" w:rsidRPr="00FD4D9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редакции:</w:t>
      </w:r>
    </w:p>
    <w:p w:rsidR="00FD4D91" w:rsidRDefault="00FD4D91" w:rsidP="00991CE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D9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E2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4.4.6.5. </w:t>
      </w:r>
      <w:r w:rsidRPr="00FD4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проведения выездного обследования не может быть принято решение, предусмотренное пунктом 2 части 2 статьи 90 </w:t>
      </w:r>
      <w:r w:rsidR="007E2438" w:rsidRPr="00FD4D9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</w:t>
      </w:r>
      <w:r w:rsidR="00AC1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2438">
        <w:rPr>
          <w:rFonts w:ascii="Times New Roman" w:hAnsi="Times New Roman" w:cs="Times New Roman"/>
          <w:sz w:val="28"/>
          <w:szCs w:val="28"/>
        </w:rPr>
        <w:t>№ 248-ФЗ</w:t>
      </w:r>
      <w:r w:rsidR="00902978">
        <w:rPr>
          <w:rFonts w:ascii="Times New Roman" w:hAnsi="Times New Roman" w:cs="Times New Roman"/>
          <w:sz w:val="28"/>
          <w:szCs w:val="28"/>
        </w:rPr>
        <w:t>,</w:t>
      </w:r>
      <w:r w:rsidR="00991CEB">
        <w:rPr>
          <w:rFonts w:ascii="Times New Roman" w:hAnsi="Times New Roman" w:cs="Times New Roman"/>
          <w:sz w:val="28"/>
          <w:szCs w:val="28"/>
        </w:rPr>
        <w:t xml:space="preserve"> </w:t>
      </w:r>
      <w:r w:rsidRPr="00FD4D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исключением случаев, установленных федеральным законом о виде контроля</w:t>
      </w:r>
      <w:proofErr w:type="gramStart"/>
      <w:r w:rsidRPr="00FD4D91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r w:rsidR="009029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FD4D91" w:rsidRPr="00FD4D91" w:rsidRDefault="008740ED" w:rsidP="00991CE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9070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846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91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4D91" w:rsidRPr="00FD4D9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пунктом</w:t>
      </w:r>
      <w:r w:rsidR="00944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4.4.6.7</w:t>
      </w:r>
      <w:r w:rsidR="00FD4D91" w:rsidRPr="00FD4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FD4D91" w:rsidRDefault="00FD4D91" w:rsidP="00991CE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«4.4.6.7. </w:t>
      </w:r>
      <w:proofErr w:type="gramStart"/>
      <w:r w:rsidRPr="00FD4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 рамках выездного обследования выявлены признаки нарушений обязательных требований, может быть принято решение о выдаче предписания об устранении выявленных нарушений в порядке, предусмотренном пунктом 1 части 2 статьи 90 </w:t>
      </w:r>
      <w:r w:rsidR="00902978" w:rsidRPr="00FD4D9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</w:t>
      </w:r>
      <w:r w:rsidR="00991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902978">
        <w:rPr>
          <w:rFonts w:ascii="Times New Roman" w:hAnsi="Times New Roman" w:cs="Times New Roman"/>
          <w:sz w:val="28"/>
          <w:szCs w:val="28"/>
        </w:rPr>
        <w:t>№ 248-ФЗ</w:t>
      </w:r>
      <w:r w:rsidRPr="00FD4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случае указания такой возможности в федеральном законе </w:t>
      </w:r>
      <w:r w:rsidR="00991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FD4D91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виде контроля, законе субъекта Российской Федерации о виде контроля.»</w:t>
      </w:r>
      <w:r w:rsidR="009029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C57AF9" w:rsidRPr="003600D3" w:rsidRDefault="00D944BA" w:rsidP="00991CE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9070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6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15BF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п</w:t>
      </w:r>
      <w:r w:rsidR="00C57AF9" w:rsidRPr="003600D3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4.5.</w:t>
      </w:r>
      <w:r w:rsidR="0058637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C1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2F4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следующей</w:t>
      </w:r>
      <w:r w:rsidR="003600D3" w:rsidRPr="00360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</w:t>
      </w:r>
      <w:r w:rsidR="00B15BF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57AF9" w:rsidRPr="003600D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56C93" w:rsidRPr="00965D38" w:rsidRDefault="003600D3" w:rsidP="00991CE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«4.5.</w:t>
      </w:r>
      <w:r w:rsidR="0058637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56C93" w:rsidRPr="00965D38">
        <w:rPr>
          <w:rFonts w:ascii="Times New Roman" w:hAnsi="Times New Roman" w:cs="Times New Roman"/>
          <w:sz w:val="28"/>
          <w:szCs w:val="28"/>
          <w:shd w:val="clear" w:color="auto" w:fill="FFFFFF"/>
        </w:rPr>
        <w:t>В случае проведения документарной проверки, а также в случае, если составление акта по результатам контрольного мероприятия на месте его проведения невозможно по причине совершения контрольных действий, предусмотренных </w:t>
      </w:r>
      <w:hyperlink r:id="rId31" w:anchor="/document/74449814/entry/650106" w:history="1">
        <w:r w:rsidR="00156C93" w:rsidRPr="00CD3641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пунктами 6</w:t>
        </w:r>
      </w:hyperlink>
      <w:r w:rsidR="00156C93" w:rsidRPr="00CD3641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32" w:anchor="/document/74449814/entry/650108" w:history="1">
        <w:r w:rsidR="00156C93" w:rsidRPr="00CD3641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8</w:t>
        </w:r>
      </w:hyperlink>
      <w:r w:rsidR="00156C93" w:rsidRPr="00CD3641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33" w:anchor="/document/74449814/entry/650109" w:history="1">
        <w:r w:rsidR="00156C93" w:rsidRPr="00CD3641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9 части 1 статьи 65</w:t>
        </w:r>
      </w:hyperlink>
      <w:r w:rsidR="00DB489F">
        <w:rPr>
          <w:rFonts w:ascii="Times New Roman" w:hAnsi="Times New Roman" w:cs="Times New Roman"/>
          <w:sz w:val="28"/>
          <w:szCs w:val="28"/>
          <w:shd w:val="clear" w:color="auto" w:fill="FFFFFF"/>
        </w:rPr>
        <w:t> Федерального закона №</w:t>
      </w:r>
      <w:r w:rsidR="00156C93" w:rsidRPr="00965D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248-ФЗ, Контрольный орган направляет акт контролируемому лицу </w:t>
      </w:r>
      <w:r w:rsidR="008A177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156C93" w:rsidRPr="00965D38">
        <w:rPr>
          <w:rFonts w:ascii="Times New Roman" w:hAnsi="Times New Roman" w:cs="Times New Roman"/>
          <w:sz w:val="28"/>
          <w:szCs w:val="28"/>
          <w:shd w:val="clear" w:color="auto" w:fill="FFFFFF"/>
        </w:rPr>
        <w:t>в порядке, установленном </w:t>
      </w:r>
      <w:hyperlink r:id="rId34" w:anchor="/document/74449814/entry/21" w:history="1">
        <w:r w:rsidR="00156C93" w:rsidRPr="00CD3641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статьей 21</w:t>
        </w:r>
      </w:hyperlink>
      <w:r w:rsidR="00156C93" w:rsidRPr="00CD364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156C93" w:rsidRPr="00965D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Федерального закона </w:t>
      </w:r>
      <w:r w:rsidR="00DD52CA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="00156C93" w:rsidRPr="00965D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248-ФЗ, </w:t>
      </w:r>
      <w:r w:rsidR="008A177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156C93" w:rsidRPr="00965D38">
        <w:rPr>
          <w:rFonts w:ascii="Times New Roman" w:hAnsi="Times New Roman" w:cs="Times New Roman"/>
          <w:sz w:val="28"/>
          <w:szCs w:val="28"/>
          <w:shd w:val="clear" w:color="auto" w:fill="FFFFFF"/>
        </w:rPr>
        <w:t>и размещается в </w:t>
      </w:r>
      <w:hyperlink r:id="rId35" w:tgtFrame="_blank" w:history="1">
        <w:r w:rsidR="00156C93" w:rsidRPr="00CD3641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едином реестре</w:t>
        </w:r>
      </w:hyperlink>
      <w:r w:rsidR="00156C93" w:rsidRPr="00965D38">
        <w:rPr>
          <w:rFonts w:ascii="Times New Roman" w:hAnsi="Times New Roman" w:cs="Times New Roman"/>
          <w:sz w:val="28"/>
          <w:szCs w:val="28"/>
          <w:shd w:val="clear" w:color="auto" w:fill="FFFFFF"/>
        </w:rPr>
        <w:t> контрольных (надзорных) мероприятий</w:t>
      </w:r>
      <w:proofErr w:type="gramEnd"/>
      <w:r w:rsidR="00156C93" w:rsidRPr="00965D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A177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156C93" w:rsidRPr="00965D38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правилами формирования и ведения единого реестра контрольных (надзорных) мероприятий, утвержденными Правительством Российской Федерации.</w:t>
      </w:r>
    </w:p>
    <w:p w:rsidR="00C57AF9" w:rsidRPr="00E359E5" w:rsidRDefault="00C57AF9" w:rsidP="00991CE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390C">
        <w:rPr>
          <w:rFonts w:ascii="Times New Roman" w:hAnsi="Times New Roman" w:cs="Times New Roman"/>
          <w:sz w:val="28"/>
          <w:szCs w:val="28"/>
        </w:rPr>
        <w:t>По результатам проведения контрольного мероприятия без взаимодействия акт составляется в случае выявления на</w:t>
      </w:r>
      <w:r w:rsidR="00C07FF9" w:rsidRPr="001F390C">
        <w:rPr>
          <w:rFonts w:ascii="Times New Roman" w:hAnsi="Times New Roman" w:cs="Times New Roman"/>
          <w:sz w:val="28"/>
          <w:szCs w:val="28"/>
        </w:rPr>
        <w:t>рушений обязательных требований</w:t>
      </w:r>
      <w:proofErr w:type="gramStart"/>
      <w:r w:rsidRPr="001F390C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DD52CA" w:rsidRDefault="00386CB5" w:rsidP="009516E5">
      <w:pPr>
        <w:spacing w:after="0" w:line="36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9070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C0C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91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52C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4.5.6:</w:t>
      </w:r>
    </w:p>
    <w:p w:rsidR="00AB6206" w:rsidRPr="00965D38" w:rsidRDefault="00DD52CA" w:rsidP="009516E5">
      <w:pPr>
        <w:spacing w:after="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подпункт 1 и</w:t>
      </w:r>
      <w:r w:rsidR="00AB6206" w:rsidRPr="00965D38">
        <w:rPr>
          <w:rFonts w:ascii="Times New Roman" w:hAnsi="Times New Roman" w:cs="Times New Roman"/>
          <w:sz w:val="28"/>
          <w:szCs w:val="28"/>
        </w:rPr>
        <w:t>зложи</w:t>
      </w:r>
      <w:r w:rsidR="004549BA">
        <w:rPr>
          <w:rFonts w:ascii="Times New Roman" w:hAnsi="Times New Roman" w:cs="Times New Roman"/>
          <w:sz w:val="28"/>
          <w:szCs w:val="28"/>
        </w:rPr>
        <w:t xml:space="preserve">ть </w:t>
      </w:r>
      <w:r w:rsidR="00AB6206" w:rsidRPr="00965D38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AB6206" w:rsidRPr="00965D38" w:rsidRDefault="00AB6206" w:rsidP="00991CEB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5D38">
        <w:rPr>
          <w:rFonts w:ascii="Times New Roman" w:hAnsi="Times New Roman" w:cs="Times New Roman"/>
          <w:sz w:val="28"/>
          <w:szCs w:val="28"/>
        </w:rPr>
        <w:t>«1) выдать после оформления акта контрольного (надзорного) 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федеральным законом о виде контроля</w:t>
      </w:r>
      <w:proofErr w:type="gramStart"/>
      <w:r w:rsidRPr="00965D38">
        <w:rPr>
          <w:rFonts w:ascii="Times New Roman" w:hAnsi="Times New Roman" w:cs="Times New Roman"/>
          <w:sz w:val="28"/>
          <w:szCs w:val="28"/>
        </w:rPr>
        <w:t>;</w:t>
      </w:r>
      <w:r w:rsidR="00DD52CA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DD52CA">
        <w:rPr>
          <w:rFonts w:ascii="Times New Roman" w:hAnsi="Times New Roman" w:cs="Times New Roman"/>
          <w:sz w:val="28"/>
          <w:szCs w:val="28"/>
        </w:rPr>
        <w:t>;</w:t>
      </w:r>
    </w:p>
    <w:p w:rsidR="00DD52CA" w:rsidRDefault="00DD52CA" w:rsidP="00991CEB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3 изложить в следующей редакции:</w:t>
      </w:r>
    </w:p>
    <w:p w:rsidR="00AB6206" w:rsidRPr="00965D38" w:rsidRDefault="00DD52CA" w:rsidP="00991CEB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AB6206" w:rsidRPr="00965D38">
        <w:rPr>
          <w:rFonts w:ascii="Times New Roman" w:hAnsi="Times New Roman" w:cs="Times New Roman"/>
          <w:sz w:val="28"/>
          <w:szCs w:val="28"/>
        </w:rPr>
        <w:t xml:space="preserve">3)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</w:t>
      </w:r>
      <w:r w:rsidR="00AB6206" w:rsidRPr="00965D38">
        <w:rPr>
          <w:rFonts w:ascii="Times New Roman" w:hAnsi="Times New Roman" w:cs="Times New Roman"/>
          <w:sz w:val="28"/>
          <w:szCs w:val="28"/>
        </w:rPr>
        <w:br/>
        <w:t>о принудительном исполнении предписания, если такая мера предусмотрена законодательством;».</w:t>
      </w:r>
      <w:proofErr w:type="gramEnd"/>
    </w:p>
    <w:p w:rsidR="009B6729" w:rsidRPr="00965D38" w:rsidRDefault="007C0C01" w:rsidP="00991CE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9070C">
        <w:rPr>
          <w:rFonts w:ascii="Times New Roman" w:hAnsi="Times New Roman" w:cs="Times New Roman"/>
          <w:sz w:val="28"/>
          <w:szCs w:val="28"/>
        </w:rPr>
        <w:t>7</w:t>
      </w:r>
      <w:r w:rsidR="00184676">
        <w:rPr>
          <w:rFonts w:ascii="Times New Roman" w:hAnsi="Times New Roman" w:cs="Times New Roman"/>
          <w:sz w:val="28"/>
          <w:szCs w:val="28"/>
        </w:rPr>
        <w:t xml:space="preserve">. </w:t>
      </w:r>
      <w:r w:rsidR="009A1194">
        <w:rPr>
          <w:rFonts w:ascii="Times New Roman" w:hAnsi="Times New Roman" w:cs="Times New Roman"/>
          <w:sz w:val="28"/>
          <w:szCs w:val="28"/>
        </w:rPr>
        <w:t>Изложить</w:t>
      </w:r>
      <w:r w:rsidR="009B6729" w:rsidRPr="00965D38">
        <w:rPr>
          <w:rFonts w:ascii="Times New Roman" w:hAnsi="Times New Roman" w:cs="Times New Roman"/>
          <w:sz w:val="28"/>
          <w:szCs w:val="28"/>
        </w:rPr>
        <w:t xml:space="preserve"> пункт 4.5.7 в следующей редакции:</w:t>
      </w:r>
    </w:p>
    <w:p w:rsidR="009B6729" w:rsidRPr="00965D38" w:rsidRDefault="009B6729" w:rsidP="00991CEB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5D38">
        <w:rPr>
          <w:rFonts w:ascii="Times New Roman" w:hAnsi="Times New Roman" w:cs="Times New Roman"/>
          <w:sz w:val="28"/>
          <w:szCs w:val="28"/>
        </w:rPr>
        <w:t>«4.5.7. Предписание об устранении выявленных нарушений обязательных требований оформляется на бумажном носителе либо в форме электронного документа, подписываемого электронной цифровой подписью, и должно содержать</w:t>
      </w:r>
      <w:r w:rsidR="009A1194">
        <w:rPr>
          <w:rFonts w:ascii="Times New Roman" w:hAnsi="Times New Roman" w:cs="Times New Roman"/>
          <w:sz w:val="28"/>
          <w:szCs w:val="28"/>
        </w:rPr>
        <w:t>,</w:t>
      </w:r>
      <w:r w:rsidRPr="00965D38">
        <w:rPr>
          <w:rFonts w:ascii="Times New Roman" w:hAnsi="Times New Roman" w:cs="Times New Roman"/>
          <w:sz w:val="28"/>
          <w:szCs w:val="28"/>
        </w:rPr>
        <w:t xml:space="preserve"> в том числе следующие сведения по каждому </w:t>
      </w:r>
      <w:r w:rsidRPr="00965D38">
        <w:rPr>
          <w:rFonts w:ascii="Times New Roman" w:hAnsi="Times New Roman" w:cs="Times New Roman"/>
          <w:sz w:val="28"/>
          <w:szCs w:val="28"/>
        </w:rPr>
        <w:br/>
        <w:t>из нарушений:</w:t>
      </w:r>
    </w:p>
    <w:p w:rsidR="009B6729" w:rsidRPr="00965D38" w:rsidRDefault="009B6729" w:rsidP="00991CEB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5D38">
        <w:rPr>
          <w:rFonts w:ascii="Times New Roman" w:hAnsi="Times New Roman" w:cs="Times New Roman"/>
          <w:sz w:val="28"/>
          <w:szCs w:val="28"/>
        </w:rPr>
        <w:t>1) описание каждого выявленного нарушения обязательных требований с указанием конкретных структурных единиц нормативного правового акта, содержащего нарушение обязательных требований;</w:t>
      </w:r>
    </w:p>
    <w:p w:rsidR="009B6729" w:rsidRPr="00965D38" w:rsidRDefault="009B6729" w:rsidP="00991CEB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5D38">
        <w:rPr>
          <w:rFonts w:ascii="Times New Roman" w:hAnsi="Times New Roman" w:cs="Times New Roman"/>
          <w:sz w:val="28"/>
          <w:szCs w:val="28"/>
        </w:rPr>
        <w:t xml:space="preserve">2) срок устранения выявленного нарушения обязательных требований </w:t>
      </w:r>
      <w:r w:rsidRPr="00965D38">
        <w:rPr>
          <w:rFonts w:ascii="Times New Roman" w:hAnsi="Times New Roman" w:cs="Times New Roman"/>
          <w:sz w:val="28"/>
          <w:szCs w:val="28"/>
        </w:rPr>
        <w:br/>
        <w:t>с указанием конкретной даты;</w:t>
      </w:r>
    </w:p>
    <w:p w:rsidR="009B6729" w:rsidRPr="00965D38" w:rsidRDefault="009B6729" w:rsidP="00991CEB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5D38">
        <w:rPr>
          <w:rFonts w:ascii="Times New Roman" w:hAnsi="Times New Roman" w:cs="Times New Roman"/>
          <w:sz w:val="28"/>
          <w:szCs w:val="28"/>
        </w:rPr>
        <w:t>3) перечень рекомендованных мероприятий по устранению выявленного нарушения обязательных требований;</w:t>
      </w:r>
    </w:p>
    <w:p w:rsidR="009B6729" w:rsidRPr="00965D38" w:rsidRDefault="009B6729" w:rsidP="00991CEB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5D38">
        <w:rPr>
          <w:rFonts w:ascii="Times New Roman" w:hAnsi="Times New Roman" w:cs="Times New Roman"/>
          <w:sz w:val="28"/>
          <w:szCs w:val="28"/>
        </w:rPr>
        <w:lastRenderedPageBreak/>
        <w:t>4) перечень рекомендуемых сведений, которые должны быть представлены в качестве подтверждения устранения выявленного нарушения обязательных требований</w:t>
      </w:r>
      <w:proofErr w:type="gramStart"/>
      <w:r w:rsidRPr="00965D38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9A6B37" w:rsidRPr="00965D38" w:rsidRDefault="007C0C01" w:rsidP="00991CEB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9070C">
        <w:rPr>
          <w:rFonts w:ascii="Times New Roman" w:hAnsi="Times New Roman" w:cs="Times New Roman"/>
          <w:sz w:val="28"/>
          <w:szCs w:val="28"/>
        </w:rPr>
        <w:t>8</w:t>
      </w:r>
      <w:r w:rsidR="00CC7B2C">
        <w:rPr>
          <w:rFonts w:ascii="Times New Roman" w:hAnsi="Times New Roman" w:cs="Times New Roman"/>
          <w:sz w:val="28"/>
          <w:szCs w:val="28"/>
        </w:rPr>
        <w:t>.</w:t>
      </w:r>
      <w:r w:rsidR="00991CEB">
        <w:rPr>
          <w:rFonts w:ascii="Times New Roman" w:hAnsi="Times New Roman" w:cs="Times New Roman"/>
          <w:sz w:val="28"/>
          <w:szCs w:val="28"/>
        </w:rPr>
        <w:t xml:space="preserve"> </w:t>
      </w:r>
      <w:r w:rsidR="00EC593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5934" w:rsidRPr="00965D38">
        <w:rPr>
          <w:rFonts w:ascii="Times New Roman" w:eastAsia="Times New Roman" w:hAnsi="Times New Roman" w:cs="Times New Roman"/>
          <w:sz w:val="28"/>
          <w:szCs w:val="28"/>
          <w:lang w:eastAsia="ru-RU"/>
        </w:rPr>
        <w:t>зложить</w:t>
      </w:r>
      <w:r w:rsidR="00991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593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A6B37" w:rsidRPr="00965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 4.5.8 </w:t>
      </w:r>
      <w:r w:rsidR="002A2F4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следующей</w:t>
      </w:r>
      <w:r w:rsidR="009A6B37" w:rsidRPr="00965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</w:t>
      </w:r>
      <w:r w:rsidR="00B235A0" w:rsidRPr="00965D3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235A0" w:rsidRPr="00965D38" w:rsidRDefault="00382A53" w:rsidP="00991CE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«4.5.8. </w:t>
      </w:r>
      <w:r w:rsidR="00B235A0" w:rsidRPr="00965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случае, если проведение контрольного мероприятия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</w:t>
      </w:r>
      <w:proofErr w:type="gramStart"/>
      <w:r w:rsidR="00B235A0" w:rsidRPr="00965D3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proofErr w:type="gramEnd"/>
      <w:r w:rsidR="00B235A0" w:rsidRPr="00965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контролируемым лицом, либо в связи </w:t>
      </w:r>
      <w:r w:rsidR="008A17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235A0" w:rsidRPr="00965D38">
        <w:rPr>
          <w:rFonts w:ascii="Times New Roman" w:eastAsia="Times New Roman" w:hAnsi="Times New Roman" w:cs="Times New Roman"/>
          <w:sz w:val="28"/>
          <w:szCs w:val="28"/>
          <w:lang w:eastAsia="ru-RU"/>
        </w:rPr>
        <w:t>с иными действиями (бездействием) контролируемого лица, повлекшими невозможность проведения или завершения контрольного мероприятия, инспектор составляет акт о невозможности проведения контрольного мероприятия, предусматривающего взаимодействие с контролируемым лицом, с указанием причин и информирует контролируемое лицо                     о невозможности проведения контрольного мероприятия, предусматривающего взаимодействие с контролируемым лицом, в п</w:t>
      </w:r>
      <w:r w:rsidR="009A1194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орядке, предусмотренном частями</w:t>
      </w:r>
      <w:r w:rsidR="00B235A0" w:rsidRPr="00965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и 5 статьи 21 Федерального закона                </w:t>
      </w:r>
      <w:r w:rsidR="009A1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35A0" w:rsidRPr="00965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235A0" w:rsidRPr="00965D38">
        <w:rPr>
          <w:rFonts w:ascii="Times New Roman" w:hAnsi="Times New Roman" w:cs="Times New Roman"/>
          <w:sz w:val="28"/>
          <w:szCs w:val="28"/>
        </w:rPr>
        <w:t xml:space="preserve">№ 248-ФЗ. </w:t>
      </w:r>
      <w:r w:rsidR="00B235A0" w:rsidRPr="00965D38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случае инспектор вправе совершить контрольные  действия в рамках указанного контрольного мероприятия в любое время до завершения проведения контрольного мероприятия, предусматривающего взаимодействие с контролируемым лицом.</w:t>
      </w:r>
    </w:p>
    <w:p w:rsidR="00B235A0" w:rsidRPr="00965D38" w:rsidRDefault="00B235A0" w:rsidP="00991CE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случае, указанном в абзаце </w:t>
      </w:r>
      <w:r w:rsidR="00245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первом </w:t>
      </w:r>
      <w:r w:rsidRPr="00965D3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пункта, уполномоченное должностное лицо Контрольного органа вправе не позднее трех месяцев</w:t>
      </w:r>
      <w:r w:rsidR="00245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5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даты составления акта о невозможности проведения контрольного  мероприятия принять решение о проведении в отношении контролируемого лица такого же контрольного мероприятия </w:t>
      </w:r>
      <w:r w:rsidR="00245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965D3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предварительного уведомления контролируемого лица и без согласования с органами прокуратуры</w:t>
      </w:r>
      <w:proofErr w:type="gramStart"/>
      <w:r w:rsidRPr="00965D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82A5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FD4D91" w:rsidRPr="00FD4D91" w:rsidRDefault="0009070C" w:rsidP="00991CE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CC7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D4D91" w:rsidRPr="00FD4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пунктом </w:t>
      </w:r>
      <w:r w:rsidR="00214D5F">
        <w:rPr>
          <w:rFonts w:ascii="Times New Roman" w:eastAsia="Times New Roman" w:hAnsi="Times New Roman" w:cs="Times New Roman"/>
          <w:sz w:val="28"/>
          <w:szCs w:val="28"/>
          <w:lang w:eastAsia="ru-RU"/>
        </w:rPr>
        <w:t>4.5.10</w:t>
      </w:r>
      <w:r w:rsidR="00991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4D91" w:rsidRPr="00FD4D9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содержания:</w:t>
      </w:r>
    </w:p>
    <w:p w:rsidR="00902978" w:rsidRPr="00FD4D91" w:rsidRDefault="00FD4D91" w:rsidP="00991CE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D91">
        <w:rPr>
          <w:rFonts w:ascii="Times New Roman" w:eastAsia="Times New Roman" w:hAnsi="Times New Roman" w:cs="Times New Roman"/>
          <w:sz w:val="28"/>
          <w:szCs w:val="28"/>
          <w:lang w:eastAsia="ru-RU"/>
        </w:rPr>
        <w:t>«4.5.1</w:t>
      </w:r>
      <w:r w:rsidR="00214D5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FD4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FD4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невозможности составления акта на месте проведения контрольного мероприятия в день окончания проведения такого мероприятия </w:t>
      </w:r>
      <w:r w:rsidRPr="00FD4D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соответствии с частью 3 статьи 87 Федерального закона</w:t>
      </w:r>
      <w:r w:rsidR="00245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248-ФЗ</w:t>
      </w:r>
      <w:r w:rsidRPr="00FD4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контролируемое лицо не подписывает акт и считается получившим акт </w:t>
      </w:r>
      <w:r w:rsidR="00991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FD4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его размещения в едином реестре контрольных мероприятий </w:t>
      </w:r>
      <w:r w:rsidR="00991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FD4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получения уведомления об этом в порядке, предусмотренном пунктом </w:t>
      </w:r>
      <w:r w:rsidR="00991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FD4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части 5 статьи 21 </w:t>
      </w:r>
      <w:r w:rsidR="00902978" w:rsidRPr="00FD4D9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</w:t>
      </w:r>
      <w:proofErr w:type="gramEnd"/>
      <w:r w:rsidR="00991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2978">
        <w:rPr>
          <w:rFonts w:ascii="Times New Roman" w:hAnsi="Times New Roman" w:cs="Times New Roman"/>
          <w:sz w:val="28"/>
          <w:szCs w:val="28"/>
        </w:rPr>
        <w:t>№ 248-</w:t>
      </w:r>
      <w:r w:rsidR="00543E7C">
        <w:rPr>
          <w:rFonts w:ascii="Times New Roman" w:hAnsi="Times New Roman" w:cs="Times New Roman"/>
          <w:sz w:val="28"/>
          <w:szCs w:val="28"/>
        </w:rPr>
        <w:t>ФЗ</w:t>
      </w:r>
      <w:r w:rsidR="00902978">
        <w:rPr>
          <w:rFonts w:ascii="Times New Roman" w:hAnsi="Times New Roman" w:cs="Times New Roman"/>
          <w:sz w:val="28"/>
          <w:szCs w:val="28"/>
        </w:rPr>
        <w:t>.</w:t>
      </w:r>
      <w:r w:rsidR="00543E7C">
        <w:rPr>
          <w:rFonts w:ascii="Times New Roman" w:hAnsi="Times New Roman" w:cs="Times New Roman"/>
          <w:sz w:val="28"/>
          <w:szCs w:val="28"/>
        </w:rPr>
        <w:t>».</w:t>
      </w:r>
    </w:p>
    <w:p w:rsidR="00FD4D91" w:rsidRPr="00965D38" w:rsidRDefault="0009070C" w:rsidP="00991CE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CC7B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91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4D91" w:rsidRPr="00965D3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</w:t>
      </w:r>
      <w:r w:rsidR="00991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4D91" w:rsidRPr="00965D3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F31E21" w:rsidRPr="00965D38">
        <w:rPr>
          <w:rFonts w:ascii="Times New Roman" w:eastAsia="Times New Roman" w:hAnsi="Times New Roman" w:cs="Times New Roman"/>
          <w:sz w:val="28"/>
          <w:szCs w:val="28"/>
          <w:lang w:eastAsia="ru-RU"/>
        </w:rPr>
        <w:t>ом 4.5.1</w:t>
      </w:r>
      <w:r w:rsidR="00214D5F" w:rsidRPr="00965D3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D4D91" w:rsidRPr="00965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FD4D91" w:rsidRPr="00965D38" w:rsidRDefault="00FD4D91" w:rsidP="00991CE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D38">
        <w:rPr>
          <w:rFonts w:ascii="Times New Roman" w:eastAsia="Times New Roman" w:hAnsi="Times New Roman" w:cs="Times New Roman"/>
          <w:sz w:val="28"/>
          <w:szCs w:val="28"/>
          <w:lang w:eastAsia="ru-RU"/>
        </w:rPr>
        <w:t>«4.5.1</w:t>
      </w:r>
      <w:r w:rsidR="00214D5F" w:rsidRPr="00965D3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65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Контролируемое лицо, в отношении которого выявлены нарушения обязательных требований, вправе подать ходатайство </w:t>
      </w:r>
      <w:r w:rsidR="00991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965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заключении с </w:t>
      </w:r>
      <w:r w:rsidR="000371DB" w:rsidRPr="00965D3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965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онтрольным </w:t>
      </w:r>
      <w:r w:rsidR="000371DB" w:rsidRPr="00965D3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65D38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рганом соглашения</w:t>
      </w:r>
      <w:r w:rsidR="00991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5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надлежащем устранении выявленных нарушений обязательных требований </w:t>
      </w:r>
      <w:r w:rsidR="00B8517B" w:rsidRPr="00965D3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</w:t>
      </w:r>
      <w:r w:rsidR="009A119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татьей 90.2 Федерального закона</w:t>
      </w:r>
      <w:r w:rsidR="00B8517B" w:rsidRPr="00965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248-ФЗ</w:t>
      </w:r>
      <w:r w:rsidR="00245D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95334" w:rsidRPr="00965D3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3458C" w:rsidRPr="000E4286" w:rsidRDefault="003E11B6" w:rsidP="00991CE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9070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D4D91" w:rsidRPr="000E42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91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458C" w:rsidRPr="000E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пункт 5.3 </w:t>
      </w:r>
      <w:r w:rsidR="002A2F4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следующей</w:t>
      </w:r>
      <w:r w:rsidR="0003458C" w:rsidRPr="000E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редакции:</w:t>
      </w:r>
    </w:p>
    <w:p w:rsidR="0003458C" w:rsidRPr="000E4286" w:rsidRDefault="0003458C" w:rsidP="00991CE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«5.3. Жалоба подается контролируемым лицом в Контрольный орган </w:t>
      </w:r>
      <w:r w:rsidR="00245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0E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электронном виде с использованием единого портала государственных </w:t>
      </w:r>
      <w:r w:rsidR="00245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0E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муниципальных услуг, за исключением случая, предусмотренного пунктом 5.3.1. </w:t>
      </w:r>
    </w:p>
    <w:p w:rsidR="0003458C" w:rsidRPr="000E4286" w:rsidRDefault="0003458C" w:rsidP="00991CE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2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</w:p>
    <w:p w:rsidR="00E43B8A" w:rsidRDefault="0003458C" w:rsidP="00E43B8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5.3.1. </w:t>
      </w:r>
      <w:proofErr w:type="gramStart"/>
      <w:r w:rsidR="00E43B8A">
        <w:rPr>
          <w:rFonts w:ascii="Times New Roman" w:hAnsi="Times New Roman" w:cs="Times New Roman"/>
          <w:color w:val="000000"/>
          <w:sz w:val="28"/>
          <w:szCs w:val="28"/>
        </w:rPr>
        <w:t>Жалоба, содержащая сведения и документы, составляющие государственную или иную охраняемую законом тайну, подается контролируемым лицом в уполномоченный на рассмотрение жалобы орган, без использования единого портала государственных и муниципальных услуг и (или) региональных порталов государственных и муниципальных услуг в порядке, установленном настоящим положением, с учетом требований законодательства Российской Федерации о государственной и иной охраняемой законом тайне.</w:t>
      </w:r>
      <w:r w:rsidR="009B1FE6">
        <w:rPr>
          <w:rFonts w:ascii="Times New Roman" w:hAnsi="Times New Roman" w:cs="Times New Roman"/>
          <w:color w:val="000000"/>
          <w:sz w:val="28"/>
          <w:szCs w:val="28"/>
        </w:rPr>
        <w:t>».</w:t>
      </w:r>
      <w:proofErr w:type="gramEnd"/>
    </w:p>
    <w:p w:rsidR="0003458C" w:rsidRPr="000E4286" w:rsidRDefault="0003458C" w:rsidP="00991CE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5.3.2. Жалоба рассматривается начальником Контрольного органа или его заместителями. </w:t>
      </w:r>
    </w:p>
    <w:p w:rsidR="00A6421B" w:rsidRPr="000E4286" w:rsidRDefault="00A6421B" w:rsidP="00991CE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2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Жалоба на действия (бездействи</w:t>
      </w:r>
      <w:r w:rsidR="00245D1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E4286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руководителя Контрольного органа рассматривается Главой города Оренбурга</w:t>
      </w:r>
      <w:proofErr w:type="gramStart"/>
      <w:r w:rsidRPr="000E4286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r w:rsidR="000350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03458C" w:rsidRPr="000E4286" w:rsidRDefault="00310F2A" w:rsidP="00991CE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9070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C7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3458C" w:rsidRPr="000E428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абзац второй пункта 5.6 в следующей редакции:</w:t>
      </w:r>
    </w:p>
    <w:p w:rsidR="0003458C" w:rsidRPr="000E4286" w:rsidRDefault="0003458C" w:rsidP="00991CE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286">
        <w:rPr>
          <w:rFonts w:ascii="Times New Roman" w:eastAsia="Times New Roman" w:hAnsi="Times New Roman" w:cs="Times New Roman"/>
          <w:sz w:val="28"/>
          <w:szCs w:val="28"/>
          <w:lang w:eastAsia="ru-RU"/>
        </w:rPr>
        <w:t>«Лицо, подавшее жалобу, до принятия реш</w:t>
      </w:r>
      <w:r w:rsidR="007C039A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по жалобе может отозвать её</w:t>
      </w:r>
      <w:r w:rsidRPr="000E4286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этом повторное направление жалобы по тем же основаниям не допускается</w:t>
      </w:r>
      <w:proofErr w:type="gramStart"/>
      <w:r w:rsidRPr="000E4286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03458C" w:rsidRPr="000E4286" w:rsidRDefault="00310F2A" w:rsidP="00991CE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9070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F1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87EB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пункт 5.8</w:t>
      </w:r>
      <w:r w:rsidR="0003458C" w:rsidRPr="000E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следующей редакции:</w:t>
      </w:r>
    </w:p>
    <w:p w:rsidR="0003458C" w:rsidRPr="000E4286" w:rsidRDefault="0003458C" w:rsidP="00991CE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286">
        <w:rPr>
          <w:rFonts w:ascii="Times New Roman" w:eastAsia="Times New Roman" w:hAnsi="Times New Roman" w:cs="Times New Roman"/>
          <w:sz w:val="28"/>
          <w:szCs w:val="28"/>
          <w:lang w:eastAsia="ru-RU"/>
        </w:rPr>
        <w:t>«5.8. Жалоба должна содержать сведения, указанные в части 1 статьи 41 Федерального закона № 248-ФЗ.».</w:t>
      </w:r>
    </w:p>
    <w:p w:rsidR="0003458C" w:rsidRPr="000E4286" w:rsidRDefault="00310F2A" w:rsidP="00991CE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9070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F1C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91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458C" w:rsidRPr="000E428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 в  абзаце первом пункта 5.10 слова «с момента» словами «со дня».</w:t>
      </w:r>
    </w:p>
    <w:p w:rsidR="0003458C" w:rsidRPr="000E4286" w:rsidRDefault="00310F2A" w:rsidP="00991CE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9070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F1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3458C" w:rsidRPr="000E428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пункт</w:t>
      </w:r>
      <w:r w:rsidR="00354E5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03458C" w:rsidRPr="000E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5.11</w:t>
      </w:r>
      <w:r w:rsidR="00354E5D">
        <w:rPr>
          <w:rFonts w:ascii="Times New Roman" w:eastAsia="Times New Roman" w:hAnsi="Times New Roman" w:cs="Times New Roman"/>
          <w:sz w:val="28"/>
          <w:szCs w:val="28"/>
          <w:lang w:eastAsia="ru-RU"/>
        </w:rPr>
        <w:t>, 5.12</w:t>
      </w:r>
      <w:r w:rsidR="0003458C" w:rsidRPr="000E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следующей редакции:</w:t>
      </w:r>
    </w:p>
    <w:p w:rsidR="00481CB7" w:rsidRPr="000E4286" w:rsidRDefault="0003458C" w:rsidP="00991CEB">
      <w:pPr>
        <w:tabs>
          <w:tab w:val="left" w:pos="1418"/>
          <w:tab w:val="left" w:pos="170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«5.11. </w:t>
      </w:r>
      <w:r w:rsidR="00481CB7" w:rsidRPr="000E4286">
        <w:rPr>
          <w:rFonts w:ascii="Times New Roman" w:hAnsi="Times New Roman" w:cs="Times New Roman"/>
          <w:sz w:val="28"/>
          <w:szCs w:val="28"/>
          <w:shd w:val="clear" w:color="auto" w:fill="FFFFFF"/>
        </w:rPr>
        <w:t>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обжалования.</w:t>
      </w:r>
    </w:p>
    <w:p w:rsidR="0003458C" w:rsidRPr="000E4286" w:rsidRDefault="002F1838" w:rsidP="00991CE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5.12. </w:t>
      </w:r>
      <w:r w:rsidR="0003458C" w:rsidRPr="000E4286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контролируемого лица на решение об отнесении объектов контроля к соответствующей к</w:t>
      </w:r>
      <w:r w:rsidR="00F6411F" w:rsidRPr="000E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атегории риска рассматривается </w:t>
      </w:r>
      <w:r w:rsidR="0003458C" w:rsidRPr="000E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не более </w:t>
      </w:r>
      <w:r w:rsidR="00832436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</w:t>
      </w:r>
      <w:r w:rsidR="0003458C" w:rsidRPr="000E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 ее регистрации</w:t>
      </w:r>
      <w:proofErr w:type="gramStart"/>
      <w:r w:rsidR="00245D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3458C" w:rsidRPr="000E428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043F39" w:rsidRDefault="001E6CD4" w:rsidP="00747701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9070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8464B" w:rsidRPr="00D9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945C9" w:rsidRPr="00D945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Изложить приложение 1.2 </w:t>
      </w:r>
      <w:r w:rsidR="00245D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решению Совета </w:t>
      </w:r>
      <w:r w:rsidR="00D945C9" w:rsidRPr="00D945C9">
        <w:rPr>
          <w:rFonts w:ascii="Times New Roman" w:hAnsi="Times New Roman" w:cs="Times New Roman"/>
          <w:color w:val="000000" w:themeColor="text1"/>
          <w:sz w:val="28"/>
          <w:szCs w:val="28"/>
        </w:rPr>
        <w:t>в новой р</w:t>
      </w:r>
      <w:r w:rsidR="00245D11">
        <w:rPr>
          <w:rFonts w:ascii="Times New Roman" w:hAnsi="Times New Roman" w:cs="Times New Roman"/>
          <w:color w:val="000000" w:themeColor="text1"/>
          <w:sz w:val="28"/>
          <w:szCs w:val="28"/>
        </w:rPr>
        <w:t>едакции согласно приложению 1.1 к настоящему решению Совета.</w:t>
      </w:r>
    </w:p>
    <w:p w:rsidR="00D945C9" w:rsidRDefault="00D945C9" w:rsidP="009516E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F39" w:rsidRDefault="00043F39" w:rsidP="005354BE">
      <w:pPr>
        <w:pStyle w:val="ConsPlusTitle"/>
        <w:widowControl/>
        <w:tabs>
          <w:tab w:val="left" w:pos="4140"/>
        </w:tabs>
        <w:spacing w:line="360" w:lineRule="auto"/>
        <w:rPr>
          <w:b w:val="0"/>
          <w:color w:val="000000" w:themeColor="text1"/>
          <w:spacing w:val="2"/>
          <w:shd w:val="clear" w:color="auto" w:fill="FFFFFF"/>
        </w:rPr>
      </w:pPr>
    </w:p>
    <w:p w:rsidR="00E43B8A" w:rsidRDefault="00E43B8A" w:rsidP="00991CEB">
      <w:pPr>
        <w:pStyle w:val="ConsPlusTitle"/>
        <w:widowControl/>
        <w:tabs>
          <w:tab w:val="left" w:pos="4140"/>
        </w:tabs>
        <w:spacing w:line="360" w:lineRule="auto"/>
        <w:ind w:left="6237"/>
        <w:rPr>
          <w:b w:val="0"/>
          <w:color w:val="000000" w:themeColor="text1"/>
          <w:spacing w:val="2"/>
          <w:shd w:val="clear" w:color="auto" w:fill="FFFFFF"/>
        </w:rPr>
      </w:pPr>
    </w:p>
    <w:p w:rsidR="00E43B8A" w:rsidRDefault="00E43B8A" w:rsidP="00991CEB">
      <w:pPr>
        <w:pStyle w:val="ConsPlusTitle"/>
        <w:widowControl/>
        <w:tabs>
          <w:tab w:val="left" w:pos="4140"/>
        </w:tabs>
        <w:spacing w:line="360" w:lineRule="auto"/>
        <w:ind w:left="6237"/>
        <w:rPr>
          <w:b w:val="0"/>
          <w:color w:val="000000" w:themeColor="text1"/>
          <w:spacing w:val="2"/>
          <w:shd w:val="clear" w:color="auto" w:fill="FFFFFF"/>
        </w:rPr>
      </w:pPr>
    </w:p>
    <w:p w:rsidR="00E43B8A" w:rsidRDefault="00E43B8A" w:rsidP="00991CEB">
      <w:pPr>
        <w:pStyle w:val="ConsPlusTitle"/>
        <w:widowControl/>
        <w:tabs>
          <w:tab w:val="left" w:pos="4140"/>
        </w:tabs>
        <w:spacing w:line="360" w:lineRule="auto"/>
        <w:ind w:left="6237"/>
        <w:rPr>
          <w:b w:val="0"/>
          <w:color w:val="000000" w:themeColor="text1"/>
          <w:spacing w:val="2"/>
          <w:shd w:val="clear" w:color="auto" w:fill="FFFFFF"/>
        </w:rPr>
      </w:pPr>
    </w:p>
    <w:p w:rsidR="00E43B8A" w:rsidRDefault="00E43B8A" w:rsidP="00991CEB">
      <w:pPr>
        <w:pStyle w:val="ConsPlusTitle"/>
        <w:widowControl/>
        <w:tabs>
          <w:tab w:val="left" w:pos="4140"/>
        </w:tabs>
        <w:spacing w:line="360" w:lineRule="auto"/>
        <w:ind w:left="6237"/>
        <w:rPr>
          <w:b w:val="0"/>
          <w:color w:val="000000" w:themeColor="text1"/>
          <w:spacing w:val="2"/>
          <w:shd w:val="clear" w:color="auto" w:fill="FFFFFF"/>
        </w:rPr>
      </w:pPr>
    </w:p>
    <w:p w:rsidR="00E43B8A" w:rsidRDefault="00E43B8A" w:rsidP="00991CEB">
      <w:pPr>
        <w:pStyle w:val="ConsPlusTitle"/>
        <w:widowControl/>
        <w:tabs>
          <w:tab w:val="left" w:pos="4140"/>
        </w:tabs>
        <w:spacing w:line="360" w:lineRule="auto"/>
        <w:ind w:left="6237"/>
        <w:rPr>
          <w:b w:val="0"/>
          <w:color w:val="000000" w:themeColor="text1"/>
          <w:spacing w:val="2"/>
          <w:shd w:val="clear" w:color="auto" w:fill="FFFFFF"/>
        </w:rPr>
      </w:pPr>
    </w:p>
    <w:p w:rsidR="00E43B8A" w:rsidRDefault="00E43B8A" w:rsidP="00991CEB">
      <w:pPr>
        <w:pStyle w:val="ConsPlusTitle"/>
        <w:widowControl/>
        <w:tabs>
          <w:tab w:val="left" w:pos="4140"/>
        </w:tabs>
        <w:spacing w:line="360" w:lineRule="auto"/>
        <w:ind w:left="6237"/>
        <w:rPr>
          <w:b w:val="0"/>
          <w:color w:val="000000" w:themeColor="text1"/>
          <w:spacing w:val="2"/>
          <w:shd w:val="clear" w:color="auto" w:fill="FFFFFF"/>
        </w:rPr>
      </w:pPr>
    </w:p>
    <w:p w:rsidR="00E43B8A" w:rsidRDefault="00E43B8A" w:rsidP="00991CEB">
      <w:pPr>
        <w:pStyle w:val="ConsPlusTitle"/>
        <w:widowControl/>
        <w:tabs>
          <w:tab w:val="left" w:pos="4140"/>
        </w:tabs>
        <w:spacing w:line="360" w:lineRule="auto"/>
        <w:ind w:left="6237"/>
        <w:rPr>
          <w:b w:val="0"/>
          <w:color w:val="000000" w:themeColor="text1"/>
          <w:spacing w:val="2"/>
          <w:shd w:val="clear" w:color="auto" w:fill="FFFFFF"/>
        </w:rPr>
      </w:pPr>
    </w:p>
    <w:p w:rsidR="00E43B8A" w:rsidRDefault="00E43B8A" w:rsidP="00991CEB">
      <w:pPr>
        <w:pStyle w:val="ConsPlusTitle"/>
        <w:widowControl/>
        <w:tabs>
          <w:tab w:val="left" w:pos="4140"/>
        </w:tabs>
        <w:spacing w:line="360" w:lineRule="auto"/>
        <w:ind w:left="6237"/>
        <w:rPr>
          <w:b w:val="0"/>
          <w:color w:val="000000" w:themeColor="text1"/>
          <w:spacing w:val="2"/>
          <w:shd w:val="clear" w:color="auto" w:fill="FFFFFF"/>
        </w:rPr>
      </w:pPr>
    </w:p>
    <w:p w:rsidR="005354BE" w:rsidRPr="001B2651" w:rsidRDefault="005354BE" w:rsidP="00991CEB">
      <w:pPr>
        <w:pStyle w:val="ConsPlusTitle"/>
        <w:widowControl/>
        <w:tabs>
          <w:tab w:val="left" w:pos="4140"/>
        </w:tabs>
        <w:spacing w:line="360" w:lineRule="auto"/>
        <w:ind w:left="6237"/>
        <w:rPr>
          <w:b w:val="0"/>
          <w:color w:val="000000" w:themeColor="text1"/>
          <w:spacing w:val="2"/>
          <w:shd w:val="clear" w:color="auto" w:fill="FFFFFF"/>
        </w:rPr>
      </w:pPr>
      <w:r>
        <w:rPr>
          <w:b w:val="0"/>
          <w:color w:val="000000" w:themeColor="text1"/>
          <w:spacing w:val="2"/>
          <w:shd w:val="clear" w:color="auto" w:fill="FFFFFF"/>
        </w:rPr>
        <w:lastRenderedPageBreak/>
        <w:t>Приложение 1.1</w:t>
      </w:r>
    </w:p>
    <w:p w:rsidR="005354BE" w:rsidRPr="001B2651" w:rsidRDefault="005354BE" w:rsidP="005354BE">
      <w:pPr>
        <w:pStyle w:val="ConsPlusTitle"/>
        <w:widowControl/>
        <w:tabs>
          <w:tab w:val="left" w:pos="4140"/>
        </w:tabs>
        <w:spacing w:line="360" w:lineRule="auto"/>
        <w:ind w:left="6237"/>
        <w:rPr>
          <w:b w:val="0"/>
          <w:color w:val="000000" w:themeColor="text1"/>
          <w:spacing w:val="2"/>
          <w:shd w:val="clear" w:color="auto" w:fill="FFFFFF"/>
        </w:rPr>
      </w:pPr>
      <w:r w:rsidRPr="001B2651">
        <w:rPr>
          <w:b w:val="0"/>
          <w:color w:val="000000" w:themeColor="text1"/>
          <w:spacing w:val="2"/>
          <w:shd w:val="clear" w:color="auto" w:fill="FFFFFF"/>
        </w:rPr>
        <w:t>к решен</w:t>
      </w:r>
      <w:bookmarkStart w:id="1" w:name="_GoBack"/>
      <w:bookmarkEnd w:id="1"/>
      <w:r w:rsidRPr="001B2651">
        <w:rPr>
          <w:b w:val="0"/>
          <w:color w:val="000000" w:themeColor="text1"/>
          <w:spacing w:val="2"/>
          <w:shd w:val="clear" w:color="auto" w:fill="FFFFFF"/>
        </w:rPr>
        <w:t>ию Совета</w:t>
      </w:r>
    </w:p>
    <w:p w:rsidR="00635EDF" w:rsidRPr="00635EDF" w:rsidRDefault="00635EDF" w:rsidP="00635EDF">
      <w:pPr>
        <w:autoSpaceDE w:val="0"/>
        <w:autoSpaceDN w:val="0"/>
        <w:adjustRightInd w:val="0"/>
        <w:spacing w:after="0" w:line="36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   </w:t>
      </w:r>
      <w:r w:rsidR="005354BE" w:rsidRPr="00635EDF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от </w:t>
      </w:r>
      <w:r w:rsidRPr="00635EDF">
        <w:rPr>
          <w:rFonts w:ascii="Times New Roman" w:hAnsi="Times New Roman" w:cs="Times New Roman"/>
          <w:sz w:val="28"/>
          <w:szCs w:val="28"/>
          <w:u w:val="single"/>
        </w:rPr>
        <w:t>29.08.2025</w:t>
      </w:r>
      <w:r w:rsidRPr="00635EDF">
        <w:rPr>
          <w:rFonts w:ascii="Times New Roman" w:hAnsi="Times New Roman" w:cs="Times New Roman"/>
          <w:sz w:val="28"/>
          <w:szCs w:val="28"/>
        </w:rPr>
        <w:t xml:space="preserve"> № </w:t>
      </w:r>
      <w:r w:rsidRPr="00635EDF">
        <w:rPr>
          <w:rFonts w:ascii="Times New Roman" w:hAnsi="Times New Roman" w:cs="Times New Roman"/>
          <w:sz w:val="28"/>
          <w:szCs w:val="28"/>
          <w:u w:val="single"/>
        </w:rPr>
        <w:t>655</w:t>
      </w:r>
    </w:p>
    <w:p w:rsidR="005354BE" w:rsidRPr="001B2651" w:rsidRDefault="005354BE" w:rsidP="005354BE">
      <w:pPr>
        <w:pStyle w:val="ConsPlusTitle"/>
        <w:widowControl/>
        <w:tabs>
          <w:tab w:val="left" w:pos="4140"/>
        </w:tabs>
        <w:spacing w:line="360" w:lineRule="auto"/>
        <w:ind w:left="6237"/>
        <w:rPr>
          <w:b w:val="0"/>
          <w:color w:val="000000" w:themeColor="text1"/>
          <w:spacing w:val="2"/>
          <w:shd w:val="clear" w:color="auto" w:fill="FFFFFF"/>
        </w:rPr>
      </w:pPr>
    </w:p>
    <w:p w:rsidR="005354BE" w:rsidRPr="001B2651" w:rsidRDefault="005354BE" w:rsidP="005354BE">
      <w:pPr>
        <w:pStyle w:val="ConsPlusTitle"/>
        <w:widowControl/>
        <w:tabs>
          <w:tab w:val="left" w:pos="4140"/>
          <w:tab w:val="left" w:pos="8577"/>
        </w:tabs>
        <w:spacing w:line="360" w:lineRule="auto"/>
        <w:ind w:left="6096"/>
        <w:rPr>
          <w:b w:val="0"/>
          <w:color w:val="000000" w:themeColor="text1"/>
          <w:spacing w:val="2"/>
          <w:shd w:val="clear" w:color="auto" w:fill="FFFFFF"/>
        </w:rPr>
      </w:pPr>
      <w:r w:rsidRPr="001B2651">
        <w:rPr>
          <w:b w:val="0"/>
          <w:color w:val="000000" w:themeColor="text1"/>
          <w:spacing w:val="2"/>
          <w:shd w:val="clear" w:color="auto" w:fill="FFFFFF"/>
        </w:rPr>
        <w:tab/>
      </w:r>
    </w:p>
    <w:p w:rsidR="00E204F1" w:rsidRPr="00E204F1" w:rsidRDefault="00E204F1" w:rsidP="00E204F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204F1">
        <w:rPr>
          <w:rFonts w:ascii="Times New Roman" w:hAnsi="Times New Roman" w:cs="Times New Roman"/>
          <w:bCs/>
          <w:sz w:val="28"/>
          <w:szCs w:val="28"/>
        </w:rPr>
        <w:t>Перечень</w:t>
      </w:r>
    </w:p>
    <w:p w:rsidR="00E204F1" w:rsidRPr="00E204F1" w:rsidRDefault="00E204F1" w:rsidP="00E204F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204F1">
        <w:rPr>
          <w:rFonts w:ascii="Times New Roman" w:hAnsi="Times New Roman" w:cs="Times New Roman"/>
          <w:bCs/>
          <w:sz w:val="28"/>
          <w:szCs w:val="28"/>
        </w:rPr>
        <w:t>индикаторов риска нарушения обязательных требований,</w:t>
      </w:r>
    </w:p>
    <w:p w:rsidR="00E204F1" w:rsidRPr="00E204F1" w:rsidRDefault="00E204F1" w:rsidP="00E204F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204F1">
        <w:rPr>
          <w:rFonts w:ascii="Times New Roman" w:hAnsi="Times New Roman" w:cs="Times New Roman"/>
          <w:bCs/>
          <w:sz w:val="28"/>
          <w:szCs w:val="28"/>
        </w:rPr>
        <w:t>проверяемых в рамках осуществления муниципального контроля</w:t>
      </w:r>
      <w:proofErr w:type="gramEnd"/>
    </w:p>
    <w:p w:rsidR="00E204F1" w:rsidRPr="00E204F1" w:rsidRDefault="00E204F1" w:rsidP="00E204F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43F39" w:rsidRDefault="00E204F1" w:rsidP="00043F39">
      <w:pPr>
        <w:pStyle w:val="a5"/>
        <w:spacing w:line="360" w:lineRule="auto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E204F1">
        <w:rPr>
          <w:rFonts w:ascii="Times New Roman" w:hAnsi="Times New Roman" w:cs="Times New Roman"/>
          <w:sz w:val="28"/>
          <w:szCs w:val="28"/>
        </w:rPr>
        <w:t xml:space="preserve">1. </w:t>
      </w:r>
      <w:r w:rsidR="00043F39" w:rsidRPr="005E6A8D">
        <w:rPr>
          <w:rFonts w:ascii="Times New Roman" w:hAnsi="Times New Roman" w:cs="Times New Roman"/>
          <w:sz w:val="28"/>
          <w:szCs w:val="28"/>
        </w:rPr>
        <w:t xml:space="preserve">Проведение ремонтных работ по восстановлению дорожного полотна, а также ремонт ограждений, канализационных колодцев на </w:t>
      </w:r>
      <w:r w:rsidR="00043F39">
        <w:rPr>
          <w:rFonts w:ascii="Times New Roman" w:hAnsi="Times New Roman" w:cs="Times New Roman"/>
          <w:sz w:val="28"/>
          <w:szCs w:val="28"/>
        </w:rPr>
        <w:t xml:space="preserve">автомобильных дорогах </w:t>
      </w:r>
      <w:r w:rsidR="000A4CF0">
        <w:rPr>
          <w:rFonts w:ascii="Times New Roman" w:hAnsi="Times New Roman" w:cs="Times New Roman"/>
          <w:sz w:val="28"/>
          <w:szCs w:val="28"/>
        </w:rPr>
        <w:t>местного значения муниципального образования «</w:t>
      </w:r>
      <w:r w:rsidR="000A4CF0" w:rsidRPr="00E204F1">
        <w:rPr>
          <w:rFonts w:ascii="Times New Roman" w:hAnsi="Times New Roman" w:cs="Times New Roman"/>
          <w:sz w:val="28"/>
          <w:szCs w:val="28"/>
        </w:rPr>
        <w:t>город Оренбург</w:t>
      </w:r>
      <w:r w:rsidR="000A4CF0">
        <w:rPr>
          <w:rFonts w:ascii="Times New Roman" w:hAnsi="Times New Roman" w:cs="Times New Roman"/>
          <w:sz w:val="28"/>
          <w:szCs w:val="28"/>
        </w:rPr>
        <w:t>»</w:t>
      </w:r>
      <w:r w:rsidR="006435D0">
        <w:rPr>
          <w:rFonts w:ascii="Times New Roman" w:hAnsi="Times New Roman" w:cs="Times New Roman"/>
          <w:sz w:val="28"/>
          <w:szCs w:val="28"/>
        </w:rPr>
        <w:t xml:space="preserve"> </w:t>
      </w:r>
      <w:r w:rsidR="00043F39">
        <w:rPr>
          <w:rFonts w:ascii="Times New Roman" w:hAnsi="Times New Roman" w:cs="Times New Roman"/>
          <w:sz w:val="28"/>
          <w:szCs w:val="28"/>
        </w:rPr>
        <w:t xml:space="preserve">и остановочных пунктах, расположенных по пути </w:t>
      </w:r>
      <w:proofErr w:type="gramStart"/>
      <w:r w:rsidR="00043F39" w:rsidRPr="005E6A8D">
        <w:rPr>
          <w:rFonts w:ascii="Times New Roman" w:hAnsi="Times New Roman" w:cs="Times New Roman"/>
          <w:sz w:val="28"/>
          <w:szCs w:val="28"/>
        </w:rPr>
        <w:t>следования муниципальн</w:t>
      </w:r>
      <w:r w:rsidR="00043F39">
        <w:rPr>
          <w:rFonts w:ascii="Times New Roman" w:hAnsi="Times New Roman" w:cs="Times New Roman"/>
          <w:sz w:val="28"/>
          <w:szCs w:val="28"/>
        </w:rPr>
        <w:t>ых маршрутов регулярных перевозок города Оренбурга</w:t>
      </w:r>
      <w:proofErr w:type="gramEnd"/>
      <w:r w:rsidR="00CC206C">
        <w:rPr>
          <w:rFonts w:ascii="Times New Roman" w:hAnsi="Times New Roman" w:cs="Times New Roman"/>
          <w:sz w:val="28"/>
          <w:szCs w:val="28"/>
        </w:rPr>
        <w:t>.</w:t>
      </w:r>
    </w:p>
    <w:p w:rsidR="00E204F1" w:rsidRPr="00E204F1" w:rsidRDefault="00E204F1" w:rsidP="00E204F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04F1">
        <w:rPr>
          <w:rFonts w:ascii="Times New Roman" w:hAnsi="Times New Roman" w:cs="Times New Roman"/>
          <w:sz w:val="28"/>
          <w:szCs w:val="28"/>
        </w:rPr>
        <w:t xml:space="preserve">2. Отсутствие в Единой информационной системе в сфере закупок информации о действующем контракте и (или) размещенном извещении </w:t>
      </w:r>
      <w:r w:rsidR="00292324">
        <w:rPr>
          <w:rFonts w:ascii="Times New Roman" w:hAnsi="Times New Roman" w:cs="Times New Roman"/>
          <w:sz w:val="28"/>
          <w:szCs w:val="28"/>
        </w:rPr>
        <w:br/>
      </w:r>
      <w:r w:rsidRPr="00E204F1">
        <w:rPr>
          <w:rFonts w:ascii="Times New Roman" w:hAnsi="Times New Roman" w:cs="Times New Roman"/>
          <w:sz w:val="28"/>
          <w:szCs w:val="28"/>
        </w:rPr>
        <w:t xml:space="preserve">о проведении закупки на выполнение работ по очистке и вывозу снега </w:t>
      </w:r>
      <w:r w:rsidR="00292324">
        <w:rPr>
          <w:rFonts w:ascii="Times New Roman" w:hAnsi="Times New Roman" w:cs="Times New Roman"/>
          <w:sz w:val="28"/>
          <w:szCs w:val="28"/>
        </w:rPr>
        <w:br/>
      </w:r>
      <w:r w:rsidRPr="00E204F1">
        <w:rPr>
          <w:rFonts w:ascii="Times New Roman" w:hAnsi="Times New Roman" w:cs="Times New Roman"/>
          <w:sz w:val="28"/>
          <w:szCs w:val="28"/>
        </w:rPr>
        <w:t xml:space="preserve">с автомобильных дорог </w:t>
      </w:r>
      <w:r w:rsidR="00292324">
        <w:rPr>
          <w:rFonts w:ascii="Times New Roman" w:hAnsi="Times New Roman" w:cs="Times New Roman"/>
          <w:sz w:val="28"/>
          <w:szCs w:val="28"/>
        </w:rPr>
        <w:t>местного значения муниципального образования «город Оренбург»</w:t>
      </w:r>
      <w:r w:rsidRPr="00E204F1">
        <w:rPr>
          <w:rFonts w:ascii="Times New Roman" w:hAnsi="Times New Roman" w:cs="Times New Roman"/>
          <w:sz w:val="28"/>
          <w:szCs w:val="28"/>
        </w:rPr>
        <w:t xml:space="preserve"> на текущий зимний период, за 7 дней до момента его наступления.</w:t>
      </w:r>
    </w:p>
    <w:p w:rsidR="00E204F1" w:rsidRPr="00E204F1" w:rsidRDefault="00E204F1" w:rsidP="00E204F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04F1">
        <w:rPr>
          <w:rFonts w:ascii="Times New Roman" w:hAnsi="Times New Roman" w:cs="Times New Roman"/>
          <w:sz w:val="28"/>
          <w:szCs w:val="28"/>
        </w:rPr>
        <w:t xml:space="preserve">3. Отсутствие в Единой информационной системе в сфере закупок информации о действующем контракте и (или) размещенном извещении </w:t>
      </w:r>
      <w:r w:rsidR="00373693">
        <w:rPr>
          <w:rFonts w:ascii="Times New Roman" w:hAnsi="Times New Roman" w:cs="Times New Roman"/>
          <w:sz w:val="28"/>
          <w:szCs w:val="28"/>
        </w:rPr>
        <w:br/>
      </w:r>
      <w:r w:rsidRPr="00E204F1">
        <w:rPr>
          <w:rFonts w:ascii="Times New Roman" w:hAnsi="Times New Roman" w:cs="Times New Roman"/>
          <w:sz w:val="28"/>
          <w:szCs w:val="28"/>
        </w:rPr>
        <w:t xml:space="preserve">о проведении закупки на выполнение работ по ямочному ремонту автомобильных дорог </w:t>
      </w:r>
      <w:r w:rsidR="000A4CF0">
        <w:rPr>
          <w:rFonts w:ascii="Times New Roman" w:hAnsi="Times New Roman" w:cs="Times New Roman"/>
          <w:sz w:val="28"/>
          <w:szCs w:val="28"/>
        </w:rPr>
        <w:t>местного значения муниципального образования «</w:t>
      </w:r>
      <w:r w:rsidRPr="00E204F1">
        <w:rPr>
          <w:rFonts w:ascii="Times New Roman" w:hAnsi="Times New Roman" w:cs="Times New Roman"/>
          <w:sz w:val="28"/>
          <w:szCs w:val="28"/>
        </w:rPr>
        <w:t>город Оренбург</w:t>
      </w:r>
      <w:r w:rsidR="000A4CF0">
        <w:rPr>
          <w:rFonts w:ascii="Times New Roman" w:hAnsi="Times New Roman" w:cs="Times New Roman"/>
          <w:sz w:val="28"/>
          <w:szCs w:val="28"/>
        </w:rPr>
        <w:t>»</w:t>
      </w:r>
      <w:r w:rsidRPr="00E204F1">
        <w:rPr>
          <w:rFonts w:ascii="Times New Roman" w:hAnsi="Times New Roman" w:cs="Times New Roman"/>
          <w:sz w:val="28"/>
          <w:szCs w:val="28"/>
        </w:rPr>
        <w:t>, по истечении 30 дней с момента завершения зимнего периода.</w:t>
      </w:r>
    </w:p>
    <w:p w:rsidR="00E204F1" w:rsidRPr="00424F1A" w:rsidRDefault="00A806A5" w:rsidP="00004FDB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424F1A">
        <w:rPr>
          <w:rFonts w:ascii="Times New Roman" w:hAnsi="Times New Roman" w:cs="Times New Roman"/>
          <w:sz w:val="28"/>
          <w:szCs w:val="28"/>
        </w:rPr>
        <w:t>Отклонение фактически выполненных рейсов</w:t>
      </w:r>
      <w:r w:rsidR="00004FDB">
        <w:rPr>
          <w:rFonts w:ascii="Times New Roman" w:hAnsi="Times New Roman" w:cs="Times New Roman"/>
          <w:sz w:val="28"/>
          <w:szCs w:val="28"/>
        </w:rPr>
        <w:t xml:space="preserve"> от предусмотренных по расписанию более 50% в течение трёх дней подряд.</w:t>
      </w:r>
      <w:r w:rsidR="00004FDB" w:rsidRPr="00B86C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3C5C" w:rsidRPr="00B86CF0" w:rsidRDefault="009C3C5C" w:rsidP="00E204F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9C3C5C" w:rsidRPr="00B86CF0" w:rsidSect="006E5B0A">
      <w:headerReference w:type="default" r:id="rId36"/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4C5" w:rsidRDefault="00D264C5" w:rsidP="0001109A">
      <w:pPr>
        <w:spacing w:after="0" w:line="240" w:lineRule="auto"/>
      </w:pPr>
      <w:r>
        <w:separator/>
      </w:r>
    </w:p>
  </w:endnote>
  <w:endnote w:type="continuationSeparator" w:id="0">
    <w:p w:rsidR="00D264C5" w:rsidRDefault="00D264C5" w:rsidP="00011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4C5" w:rsidRDefault="00D264C5" w:rsidP="0001109A">
      <w:pPr>
        <w:spacing w:after="0" w:line="240" w:lineRule="auto"/>
      </w:pPr>
      <w:r>
        <w:separator/>
      </w:r>
    </w:p>
  </w:footnote>
  <w:footnote w:type="continuationSeparator" w:id="0">
    <w:p w:rsidR="00D264C5" w:rsidRDefault="00D264C5" w:rsidP="00011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9552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1109A" w:rsidRPr="002B1AD9" w:rsidRDefault="00F445F2" w:rsidP="001321E6">
        <w:pPr>
          <w:pStyle w:val="a5"/>
          <w:jc w:val="center"/>
          <w:rPr>
            <w:rFonts w:ascii="Times New Roman" w:hAnsi="Times New Roman" w:cs="Times New Roman"/>
          </w:rPr>
        </w:pPr>
        <w:r w:rsidRPr="002B1AD9">
          <w:rPr>
            <w:rFonts w:ascii="Times New Roman" w:hAnsi="Times New Roman" w:cs="Times New Roman"/>
          </w:rPr>
          <w:fldChar w:fldCharType="begin"/>
        </w:r>
        <w:r w:rsidR="0001109A" w:rsidRPr="002B1AD9">
          <w:rPr>
            <w:rFonts w:ascii="Times New Roman" w:hAnsi="Times New Roman" w:cs="Times New Roman"/>
          </w:rPr>
          <w:instrText>PAGE   \* MERGEFORMAT</w:instrText>
        </w:r>
        <w:r w:rsidRPr="002B1AD9">
          <w:rPr>
            <w:rFonts w:ascii="Times New Roman" w:hAnsi="Times New Roman" w:cs="Times New Roman"/>
          </w:rPr>
          <w:fldChar w:fldCharType="separate"/>
        </w:r>
        <w:r w:rsidR="00635EDF">
          <w:rPr>
            <w:rFonts w:ascii="Times New Roman" w:hAnsi="Times New Roman" w:cs="Times New Roman"/>
            <w:noProof/>
          </w:rPr>
          <w:t>1</w:t>
        </w:r>
        <w:r w:rsidRPr="002B1AD9">
          <w:rPr>
            <w:rFonts w:ascii="Times New Roman" w:hAnsi="Times New Roman" w:cs="Times New Roman"/>
          </w:rPr>
          <w:fldChar w:fldCharType="end"/>
        </w:r>
      </w:p>
    </w:sdtContent>
  </w:sdt>
  <w:p w:rsidR="0001109A" w:rsidRDefault="0001109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52DD8"/>
    <w:multiLevelType w:val="multilevel"/>
    <w:tmpl w:val="C1CAD35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07ED4D04"/>
    <w:multiLevelType w:val="multilevel"/>
    <w:tmpl w:val="8E000DD0"/>
    <w:lvl w:ilvl="0">
      <w:start w:val="1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5"/>
      <w:numFmt w:val="decimal"/>
      <w:lvlText w:val="%1.%2"/>
      <w:lvlJc w:val="left"/>
      <w:pPr>
        <w:ind w:left="1317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604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906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4848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615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7092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8394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9696" w:hanging="2160"/>
      </w:pPr>
      <w:rPr>
        <w:rFonts w:eastAsia="Times New Roman" w:hint="default"/>
      </w:rPr>
    </w:lvl>
  </w:abstractNum>
  <w:abstractNum w:abstractNumId="2">
    <w:nsid w:val="0E28444D"/>
    <w:multiLevelType w:val="multilevel"/>
    <w:tmpl w:val="1846AF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125E4190"/>
    <w:multiLevelType w:val="hybridMultilevel"/>
    <w:tmpl w:val="97AE7D0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ED2C8F"/>
    <w:multiLevelType w:val="multilevel"/>
    <w:tmpl w:val="1C94D932"/>
    <w:lvl w:ilvl="0">
      <w:start w:val="1"/>
      <w:numFmt w:val="decimal"/>
      <w:lvlText w:val="%1."/>
      <w:lvlJc w:val="left"/>
      <w:pPr>
        <w:ind w:left="1293" w:hanging="1140"/>
      </w:pPr>
      <w:rPr>
        <w:rFonts w:eastAsia="Times New Roman" w:hint="default"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01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88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3663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4437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4851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5625" w:hanging="2160"/>
      </w:pPr>
      <w:rPr>
        <w:rFonts w:eastAsiaTheme="minorHAnsi" w:hint="default"/>
      </w:rPr>
    </w:lvl>
  </w:abstractNum>
  <w:abstractNum w:abstractNumId="5">
    <w:nsid w:val="1BF548A3"/>
    <w:multiLevelType w:val="multilevel"/>
    <w:tmpl w:val="6EDED03C"/>
    <w:lvl w:ilvl="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63" w:hanging="2160"/>
      </w:pPr>
      <w:rPr>
        <w:rFonts w:hint="default"/>
      </w:rPr>
    </w:lvl>
  </w:abstractNum>
  <w:abstractNum w:abstractNumId="6">
    <w:nsid w:val="1D5B670D"/>
    <w:multiLevelType w:val="hybridMultilevel"/>
    <w:tmpl w:val="B4384A7A"/>
    <w:lvl w:ilvl="0" w:tplc="0226AA0A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26705A1F"/>
    <w:multiLevelType w:val="multilevel"/>
    <w:tmpl w:val="2EF6E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937EF6"/>
    <w:multiLevelType w:val="multilevel"/>
    <w:tmpl w:val="F1C805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>
    <w:nsid w:val="27EF2E8F"/>
    <w:multiLevelType w:val="multilevel"/>
    <w:tmpl w:val="A0D0FDF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0">
    <w:nsid w:val="29C937CE"/>
    <w:multiLevelType w:val="hybridMultilevel"/>
    <w:tmpl w:val="444C794C"/>
    <w:lvl w:ilvl="0" w:tplc="445CCE62">
      <w:start w:val="1"/>
      <w:numFmt w:val="decimal"/>
      <w:lvlText w:val="%1."/>
      <w:lvlJc w:val="left"/>
      <w:pPr>
        <w:ind w:left="3479" w:hanging="360"/>
      </w:pPr>
      <w:rPr>
        <w:rFonts w:hint="default"/>
        <w:color w:val="2227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152B64"/>
    <w:multiLevelType w:val="hybridMultilevel"/>
    <w:tmpl w:val="CA1C3C4A"/>
    <w:lvl w:ilvl="0" w:tplc="F12CB574">
      <w:start w:val="3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>
    <w:nsid w:val="36E65C12"/>
    <w:multiLevelType w:val="multilevel"/>
    <w:tmpl w:val="EB8270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13">
    <w:nsid w:val="38D179EC"/>
    <w:multiLevelType w:val="multilevel"/>
    <w:tmpl w:val="5B9AACD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4">
    <w:nsid w:val="390E7FBA"/>
    <w:multiLevelType w:val="multilevel"/>
    <w:tmpl w:val="9ACE72E2"/>
    <w:lvl w:ilvl="0">
      <w:start w:val="1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5"/>
      <w:numFmt w:val="decimal"/>
      <w:lvlText w:val="%1.%2"/>
      <w:lvlJc w:val="left"/>
      <w:pPr>
        <w:ind w:left="942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eastAsia="Times New Roman" w:hint="default"/>
      </w:rPr>
    </w:lvl>
  </w:abstractNum>
  <w:abstractNum w:abstractNumId="15">
    <w:nsid w:val="3A26127B"/>
    <w:multiLevelType w:val="hybridMultilevel"/>
    <w:tmpl w:val="0482552E"/>
    <w:lvl w:ilvl="0" w:tplc="6F800610">
      <w:start w:val="12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E0747C3"/>
    <w:multiLevelType w:val="multilevel"/>
    <w:tmpl w:val="9704FA2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17">
    <w:nsid w:val="425F00C9"/>
    <w:multiLevelType w:val="hybridMultilevel"/>
    <w:tmpl w:val="34DE7FCE"/>
    <w:lvl w:ilvl="0" w:tplc="D1E854D8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75B2BD4"/>
    <w:multiLevelType w:val="multilevel"/>
    <w:tmpl w:val="5E08F36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5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456" w:hanging="2160"/>
      </w:pPr>
      <w:rPr>
        <w:rFonts w:hint="default"/>
      </w:rPr>
    </w:lvl>
  </w:abstractNum>
  <w:abstractNum w:abstractNumId="19">
    <w:nsid w:val="5BDB2E26"/>
    <w:multiLevelType w:val="multilevel"/>
    <w:tmpl w:val="5BEC02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>
    <w:nsid w:val="61153349"/>
    <w:multiLevelType w:val="hybridMultilevel"/>
    <w:tmpl w:val="F1CEF268"/>
    <w:lvl w:ilvl="0" w:tplc="0D224D60">
      <w:start w:val="8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6F9E58EF"/>
    <w:multiLevelType w:val="hybridMultilevel"/>
    <w:tmpl w:val="79263870"/>
    <w:lvl w:ilvl="0" w:tplc="A4CA615C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753836C7"/>
    <w:multiLevelType w:val="multilevel"/>
    <w:tmpl w:val="43FED02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>
    <w:nsid w:val="7B0F52DE"/>
    <w:multiLevelType w:val="multilevel"/>
    <w:tmpl w:val="CEA881B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16"/>
  </w:num>
  <w:num w:numId="5">
    <w:abstractNumId w:val="9"/>
  </w:num>
  <w:num w:numId="6">
    <w:abstractNumId w:val="7"/>
  </w:num>
  <w:num w:numId="7">
    <w:abstractNumId w:val="10"/>
  </w:num>
  <w:num w:numId="8">
    <w:abstractNumId w:val="13"/>
  </w:num>
  <w:num w:numId="9">
    <w:abstractNumId w:val="18"/>
  </w:num>
  <w:num w:numId="10">
    <w:abstractNumId w:val="14"/>
  </w:num>
  <w:num w:numId="11">
    <w:abstractNumId w:val="1"/>
  </w:num>
  <w:num w:numId="12">
    <w:abstractNumId w:val="19"/>
  </w:num>
  <w:num w:numId="13">
    <w:abstractNumId w:val="12"/>
  </w:num>
  <w:num w:numId="14">
    <w:abstractNumId w:val="6"/>
  </w:num>
  <w:num w:numId="15">
    <w:abstractNumId w:val="5"/>
  </w:num>
  <w:num w:numId="16">
    <w:abstractNumId w:val="23"/>
  </w:num>
  <w:num w:numId="17">
    <w:abstractNumId w:val="22"/>
  </w:num>
  <w:num w:numId="18">
    <w:abstractNumId w:val="0"/>
  </w:num>
  <w:num w:numId="19">
    <w:abstractNumId w:val="15"/>
  </w:num>
  <w:num w:numId="20">
    <w:abstractNumId w:val="3"/>
  </w:num>
  <w:num w:numId="21">
    <w:abstractNumId w:val="21"/>
  </w:num>
  <w:num w:numId="22">
    <w:abstractNumId w:val="11"/>
  </w:num>
  <w:num w:numId="23">
    <w:abstractNumId w:val="17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D91"/>
    <w:rsid w:val="00001751"/>
    <w:rsid w:val="00004FDB"/>
    <w:rsid w:val="00010CC9"/>
    <w:rsid w:val="0001109A"/>
    <w:rsid w:val="00023D95"/>
    <w:rsid w:val="000271CB"/>
    <w:rsid w:val="0003458C"/>
    <w:rsid w:val="0003505D"/>
    <w:rsid w:val="000371DB"/>
    <w:rsid w:val="00043F39"/>
    <w:rsid w:val="00045E4C"/>
    <w:rsid w:val="000530E3"/>
    <w:rsid w:val="00053838"/>
    <w:rsid w:val="000639B3"/>
    <w:rsid w:val="000734E4"/>
    <w:rsid w:val="00073D8F"/>
    <w:rsid w:val="00074F8B"/>
    <w:rsid w:val="000834DE"/>
    <w:rsid w:val="000842A2"/>
    <w:rsid w:val="00086F0C"/>
    <w:rsid w:val="0009070C"/>
    <w:rsid w:val="00097E1F"/>
    <w:rsid w:val="000A3B35"/>
    <w:rsid w:val="000A4CF0"/>
    <w:rsid w:val="000A7239"/>
    <w:rsid w:val="000B20AB"/>
    <w:rsid w:val="000D1E01"/>
    <w:rsid w:val="000E4286"/>
    <w:rsid w:val="000F3B2C"/>
    <w:rsid w:val="00100F72"/>
    <w:rsid w:val="00101150"/>
    <w:rsid w:val="00101FFE"/>
    <w:rsid w:val="00102035"/>
    <w:rsid w:val="0010213A"/>
    <w:rsid w:val="001045BE"/>
    <w:rsid w:val="001106DF"/>
    <w:rsid w:val="00113A7F"/>
    <w:rsid w:val="001321E6"/>
    <w:rsid w:val="00132F43"/>
    <w:rsid w:val="00136C20"/>
    <w:rsid w:val="00136CB3"/>
    <w:rsid w:val="0013780D"/>
    <w:rsid w:val="00152F3A"/>
    <w:rsid w:val="00156C93"/>
    <w:rsid w:val="001645DC"/>
    <w:rsid w:val="001671A1"/>
    <w:rsid w:val="001708BE"/>
    <w:rsid w:val="001756F7"/>
    <w:rsid w:val="00180F7E"/>
    <w:rsid w:val="00184676"/>
    <w:rsid w:val="00187B57"/>
    <w:rsid w:val="0019080D"/>
    <w:rsid w:val="001B5A17"/>
    <w:rsid w:val="001B74DC"/>
    <w:rsid w:val="001C5CEA"/>
    <w:rsid w:val="001C6C03"/>
    <w:rsid w:val="001D65C4"/>
    <w:rsid w:val="001E04DF"/>
    <w:rsid w:val="001E3009"/>
    <w:rsid w:val="001E6CD4"/>
    <w:rsid w:val="001F2198"/>
    <w:rsid w:val="001F27E3"/>
    <w:rsid w:val="001F390C"/>
    <w:rsid w:val="00203CEF"/>
    <w:rsid w:val="002060FA"/>
    <w:rsid w:val="00212FA1"/>
    <w:rsid w:val="00214D5F"/>
    <w:rsid w:val="00217E6E"/>
    <w:rsid w:val="0022725E"/>
    <w:rsid w:val="002400B2"/>
    <w:rsid w:val="00245D11"/>
    <w:rsid w:val="0025100C"/>
    <w:rsid w:val="00254C5B"/>
    <w:rsid w:val="00267C29"/>
    <w:rsid w:val="00270509"/>
    <w:rsid w:val="00273F62"/>
    <w:rsid w:val="00283A78"/>
    <w:rsid w:val="002908EF"/>
    <w:rsid w:val="00292324"/>
    <w:rsid w:val="002936C9"/>
    <w:rsid w:val="002A2F44"/>
    <w:rsid w:val="002B165D"/>
    <w:rsid w:val="002B1AD9"/>
    <w:rsid w:val="002B1F63"/>
    <w:rsid w:val="002B2698"/>
    <w:rsid w:val="002B33CD"/>
    <w:rsid w:val="002B366A"/>
    <w:rsid w:val="002B37AB"/>
    <w:rsid w:val="002C3416"/>
    <w:rsid w:val="002C5D1A"/>
    <w:rsid w:val="002D6C17"/>
    <w:rsid w:val="002E17D8"/>
    <w:rsid w:val="002F0FDF"/>
    <w:rsid w:val="002F1838"/>
    <w:rsid w:val="002F25A4"/>
    <w:rsid w:val="002F3BD7"/>
    <w:rsid w:val="002F6759"/>
    <w:rsid w:val="00304838"/>
    <w:rsid w:val="003072BC"/>
    <w:rsid w:val="00310F2A"/>
    <w:rsid w:val="003151C9"/>
    <w:rsid w:val="00332556"/>
    <w:rsid w:val="00335BFC"/>
    <w:rsid w:val="003448F6"/>
    <w:rsid w:val="00347B36"/>
    <w:rsid w:val="00354E5D"/>
    <w:rsid w:val="003578B1"/>
    <w:rsid w:val="003600D3"/>
    <w:rsid w:val="00360919"/>
    <w:rsid w:val="003678CA"/>
    <w:rsid w:val="00367C1B"/>
    <w:rsid w:val="0037025B"/>
    <w:rsid w:val="00373693"/>
    <w:rsid w:val="00373E7F"/>
    <w:rsid w:val="00380C0A"/>
    <w:rsid w:val="00382A53"/>
    <w:rsid w:val="00386CB5"/>
    <w:rsid w:val="00391B2E"/>
    <w:rsid w:val="003A31BA"/>
    <w:rsid w:val="003A3B62"/>
    <w:rsid w:val="003B7E10"/>
    <w:rsid w:val="003E0E80"/>
    <w:rsid w:val="003E1078"/>
    <w:rsid w:val="003E11B6"/>
    <w:rsid w:val="00405BFE"/>
    <w:rsid w:val="00406B3E"/>
    <w:rsid w:val="00414030"/>
    <w:rsid w:val="004153D2"/>
    <w:rsid w:val="0042152E"/>
    <w:rsid w:val="00422C1F"/>
    <w:rsid w:val="00424F1A"/>
    <w:rsid w:val="004471B6"/>
    <w:rsid w:val="004549BA"/>
    <w:rsid w:val="00455B53"/>
    <w:rsid w:val="004670A3"/>
    <w:rsid w:val="00477776"/>
    <w:rsid w:val="00481CB7"/>
    <w:rsid w:val="0048350E"/>
    <w:rsid w:val="004847A1"/>
    <w:rsid w:val="00484E6C"/>
    <w:rsid w:val="00490EE8"/>
    <w:rsid w:val="004921CA"/>
    <w:rsid w:val="004A2E24"/>
    <w:rsid w:val="004A415B"/>
    <w:rsid w:val="004A4F08"/>
    <w:rsid w:val="004B22BA"/>
    <w:rsid w:val="004C13E8"/>
    <w:rsid w:val="004C43B9"/>
    <w:rsid w:val="004C68E5"/>
    <w:rsid w:val="004C76E0"/>
    <w:rsid w:val="004D0955"/>
    <w:rsid w:val="004D77E9"/>
    <w:rsid w:val="004E2CAE"/>
    <w:rsid w:val="004E4D19"/>
    <w:rsid w:val="004E6599"/>
    <w:rsid w:val="004F182C"/>
    <w:rsid w:val="004F1CB8"/>
    <w:rsid w:val="004F2D60"/>
    <w:rsid w:val="004F4F61"/>
    <w:rsid w:val="0052112E"/>
    <w:rsid w:val="00534C13"/>
    <w:rsid w:val="005354BE"/>
    <w:rsid w:val="00543E7C"/>
    <w:rsid w:val="00544F02"/>
    <w:rsid w:val="00586374"/>
    <w:rsid w:val="00586451"/>
    <w:rsid w:val="005A42DC"/>
    <w:rsid w:val="005A671A"/>
    <w:rsid w:val="005B7CD4"/>
    <w:rsid w:val="005E0C23"/>
    <w:rsid w:val="005E6A8D"/>
    <w:rsid w:val="005E6C39"/>
    <w:rsid w:val="00627954"/>
    <w:rsid w:val="00627DBF"/>
    <w:rsid w:val="006334F2"/>
    <w:rsid w:val="00635EDF"/>
    <w:rsid w:val="00642110"/>
    <w:rsid w:val="006435D0"/>
    <w:rsid w:val="0064561E"/>
    <w:rsid w:val="0064672B"/>
    <w:rsid w:val="00660A06"/>
    <w:rsid w:val="00666DEF"/>
    <w:rsid w:val="0066758E"/>
    <w:rsid w:val="006745C4"/>
    <w:rsid w:val="006818E4"/>
    <w:rsid w:val="00686C2F"/>
    <w:rsid w:val="00687EB5"/>
    <w:rsid w:val="006A0DD7"/>
    <w:rsid w:val="006A2CC5"/>
    <w:rsid w:val="006A3078"/>
    <w:rsid w:val="006A5DE3"/>
    <w:rsid w:val="006B2197"/>
    <w:rsid w:val="006C6CDC"/>
    <w:rsid w:val="006D1B91"/>
    <w:rsid w:val="006E3207"/>
    <w:rsid w:val="006E48D6"/>
    <w:rsid w:val="006E5B0A"/>
    <w:rsid w:val="006E7BB9"/>
    <w:rsid w:val="006F6622"/>
    <w:rsid w:val="006F6FD4"/>
    <w:rsid w:val="007149F5"/>
    <w:rsid w:val="007172AA"/>
    <w:rsid w:val="007221E8"/>
    <w:rsid w:val="00722F1B"/>
    <w:rsid w:val="00723104"/>
    <w:rsid w:val="00726543"/>
    <w:rsid w:val="00747701"/>
    <w:rsid w:val="0076625F"/>
    <w:rsid w:val="00766744"/>
    <w:rsid w:val="00766D78"/>
    <w:rsid w:val="00767C33"/>
    <w:rsid w:val="00774404"/>
    <w:rsid w:val="00775B91"/>
    <w:rsid w:val="00775BAE"/>
    <w:rsid w:val="00781B31"/>
    <w:rsid w:val="00790EAB"/>
    <w:rsid w:val="007933F0"/>
    <w:rsid w:val="007A1A8E"/>
    <w:rsid w:val="007A1E96"/>
    <w:rsid w:val="007A3A0A"/>
    <w:rsid w:val="007A68BC"/>
    <w:rsid w:val="007B295A"/>
    <w:rsid w:val="007C039A"/>
    <w:rsid w:val="007C09B4"/>
    <w:rsid w:val="007C0C01"/>
    <w:rsid w:val="007C3466"/>
    <w:rsid w:val="007C6E8F"/>
    <w:rsid w:val="007C7CCD"/>
    <w:rsid w:val="007D09F0"/>
    <w:rsid w:val="007E2438"/>
    <w:rsid w:val="007F1426"/>
    <w:rsid w:val="007F234A"/>
    <w:rsid w:val="007F55E6"/>
    <w:rsid w:val="008009E0"/>
    <w:rsid w:val="00804207"/>
    <w:rsid w:val="0081169B"/>
    <w:rsid w:val="008270C5"/>
    <w:rsid w:val="00832436"/>
    <w:rsid w:val="008339C5"/>
    <w:rsid w:val="0083654C"/>
    <w:rsid w:val="00843322"/>
    <w:rsid w:val="00851633"/>
    <w:rsid w:val="00856946"/>
    <w:rsid w:val="00862E25"/>
    <w:rsid w:val="0086472B"/>
    <w:rsid w:val="008740ED"/>
    <w:rsid w:val="00877ED1"/>
    <w:rsid w:val="00883596"/>
    <w:rsid w:val="00886243"/>
    <w:rsid w:val="008930B4"/>
    <w:rsid w:val="008A1777"/>
    <w:rsid w:val="008A38C7"/>
    <w:rsid w:val="008B28A0"/>
    <w:rsid w:val="008B4596"/>
    <w:rsid w:val="008B7CF3"/>
    <w:rsid w:val="008E362D"/>
    <w:rsid w:val="008E5EDE"/>
    <w:rsid w:val="008E6A23"/>
    <w:rsid w:val="008E7A85"/>
    <w:rsid w:val="008F2A15"/>
    <w:rsid w:val="008F78FD"/>
    <w:rsid w:val="009017EB"/>
    <w:rsid w:val="00902978"/>
    <w:rsid w:val="009076C0"/>
    <w:rsid w:val="00912248"/>
    <w:rsid w:val="00920748"/>
    <w:rsid w:val="009246E5"/>
    <w:rsid w:val="00927C91"/>
    <w:rsid w:val="009314EF"/>
    <w:rsid w:val="00944942"/>
    <w:rsid w:val="00947FBF"/>
    <w:rsid w:val="009516E5"/>
    <w:rsid w:val="00965D38"/>
    <w:rsid w:val="00971D27"/>
    <w:rsid w:val="00981C86"/>
    <w:rsid w:val="0098464B"/>
    <w:rsid w:val="00991CEB"/>
    <w:rsid w:val="009938F9"/>
    <w:rsid w:val="009943D9"/>
    <w:rsid w:val="00996F84"/>
    <w:rsid w:val="009A1194"/>
    <w:rsid w:val="009A6B37"/>
    <w:rsid w:val="009B0764"/>
    <w:rsid w:val="009B164C"/>
    <w:rsid w:val="009B1FE6"/>
    <w:rsid w:val="009B6729"/>
    <w:rsid w:val="009C035E"/>
    <w:rsid w:val="009C0CF1"/>
    <w:rsid w:val="009C3C5C"/>
    <w:rsid w:val="009E5547"/>
    <w:rsid w:val="009F03D1"/>
    <w:rsid w:val="009F31A3"/>
    <w:rsid w:val="00A07553"/>
    <w:rsid w:val="00A41C3E"/>
    <w:rsid w:val="00A41CA7"/>
    <w:rsid w:val="00A43252"/>
    <w:rsid w:val="00A5368F"/>
    <w:rsid w:val="00A54C31"/>
    <w:rsid w:val="00A61C49"/>
    <w:rsid w:val="00A6421B"/>
    <w:rsid w:val="00A6567C"/>
    <w:rsid w:val="00A66F86"/>
    <w:rsid w:val="00A673AF"/>
    <w:rsid w:val="00A7521A"/>
    <w:rsid w:val="00A7571B"/>
    <w:rsid w:val="00A806A5"/>
    <w:rsid w:val="00A80FAB"/>
    <w:rsid w:val="00A830D3"/>
    <w:rsid w:val="00A928C7"/>
    <w:rsid w:val="00A92E2D"/>
    <w:rsid w:val="00A95E6E"/>
    <w:rsid w:val="00AA2D20"/>
    <w:rsid w:val="00AA418F"/>
    <w:rsid w:val="00AB34DA"/>
    <w:rsid w:val="00AB6206"/>
    <w:rsid w:val="00AC13A8"/>
    <w:rsid w:val="00AD139D"/>
    <w:rsid w:val="00AD7988"/>
    <w:rsid w:val="00AE0D49"/>
    <w:rsid w:val="00AE5F77"/>
    <w:rsid w:val="00AF3427"/>
    <w:rsid w:val="00B01BA7"/>
    <w:rsid w:val="00B04C40"/>
    <w:rsid w:val="00B0599C"/>
    <w:rsid w:val="00B10BA9"/>
    <w:rsid w:val="00B15131"/>
    <w:rsid w:val="00B15BF7"/>
    <w:rsid w:val="00B235A0"/>
    <w:rsid w:val="00B326E8"/>
    <w:rsid w:val="00B40243"/>
    <w:rsid w:val="00B44DC8"/>
    <w:rsid w:val="00B56110"/>
    <w:rsid w:val="00B57F8F"/>
    <w:rsid w:val="00B61C07"/>
    <w:rsid w:val="00B717DD"/>
    <w:rsid w:val="00B74F47"/>
    <w:rsid w:val="00B75D55"/>
    <w:rsid w:val="00B803AB"/>
    <w:rsid w:val="00B82E66"/>
    <w:rsid w:val="00B84CE5"/>
    <w:rsid w:val="00B8517B"/>
    <w:rsid w:val="00B86CF0"/>
    <w:rsid w:val="00B93DC8"/>
    <w:rsid w:val="00B97814"/>
    <w:rsid w:val="00BA414B"/>
    <w:rsid w:val="00BA65A0"/>
    <w:rsid w:val="00BB2989"/>
    <w:rsid w:val="00BB44E7"/>
    <w:rsid w:val="00BC22D2"/>
    <w:rsid w:val="00BC41BD"/>
    <w:rsid w:val="00BC5F7E"/>
    <w:rsid w:val="00BE11A2"/>
    <w:rsid w:val="00BE2775"/>
    <w:rsid w:val="00BE27FE"/>
    <w:rsid w:val="00BE4C6B"/>
    <w:rsid w:val="00BF67DE"/>
    <w:rsid w:val="00C05C56"/>
    <w:rsid w:val="00C07FF9"/>
    <w:rsid w:val="00C129BB"/>
    <w:rsid w:val="00C15ABC"/>
    <w:rsid w:val="00C22BC5"/>
    <w:rsid w:val="00C326A7"/>
    <w:rsid w:val="00C3726B"/>
    <w:rsid w:val="00C444E3"/>
    <w:rsid w:val="00C526A9"/>
    <w:rsid w:val="00C52AD9"/>
    <w:rsid w:val="00C57AF9"/>
    <w:rsid w:val="00C7553C"/>
    <w:rsid w:val="00C75851"/>
    <w:rsid w:val="00CA0CED"/>
    <w:rsid w:val="00CA17D1"/>
    <w:rsid w:val="00CA259F"/>
    <w:rsid w:val="00CB164D"/>
    <w:rsid w:val="00CB361C"/>
    <w:rsid w:val="00CC206C"/>
    <w:rsid w:val="00CC351D"/>
    <w:rsid w:val="00CC547F"/>
    <w:rsid w:val="00CC7B2C"/>
    <w:rsid w:val="00CD1EE8"/>
    <w:rsid w:val="00CD3641"/>
    <w:rsid w:val="00CE24C8"/>
    <w:rsid w:val="00CE2C47"/>
    <w:rsid w:val="00CE6969"/>
    <w:rsid w:val="00CE720B"/>
    <w:rsid w:val="00CE73D0"/>
    <w:rsid w:val="00CF1A55"/>
    <w:rsid w:val="00CF5A3F"/>
    <w:rsid w:val="00CF5D6C"/>
    <w:rsid w:val="00D059C1"/>
    <w:rsid w:val="00D0656F"/>
    <w:rsid w:val="00D17A09"/>
    <w:rsid w:val="00D264C5"/>
    <w:rsid w:val="00D268FE"/>
    <w:rsid w:val="00D3179A"/>
    <w:rsid w:val="00D35165"/>
    <w:rsid w:val="00D4791F"/>
    <w:rsid w:val="00D50C81"/>
    <w:rsid w:val="00D521EC"/>
    <w:rsid w:val="00D645CC"/>
    <w:rsid w:val="00D7454F"/>
    <w:rsid w:val="00D825A8"/>
    <w:rsid w:val="00D8731F"/>
    <w:rsid w:val="00D944BA"/>
    <w:rsid w:val="00D945C9"/>
    <w:rsid w:val="00DB2784"/>
    <w:rsid w:val="00DB489F"/>
    <w:rsid w:val="00DC1C84"/>
    <w:rsid w:val="00DC2192"/>
    <w:rsid w:val="00DC2C8E"/>
    <w:rsid w:val="00DD084D"/>
    <w:rsid w:val="00DD0C01"/>
    <w:rsid w:val="00DD52CA"/>
    <w:rsid w:val="00DE3BA7"/>
    <w:rsid w:val="00E03B86"/>
    <w:rsid w:val="00E0527F"/>
    <w:rsid w:val="00E056F3"/>
    <w:rsid w:val="00E06D77"/>
    <w:rsid w:val="00E07B10"/>
    <w:rsid w:val="00E17F0A"/>
    <w:rsid w:val="00E204F1"/>
    <w:rsid w:val="00E26349"/>
    <w:rsid w:val="00E278A0"/>
    <w:rsid w:val="00E359E5"/>
    <w:rsid w:val="00E37139"/>
    <w:rsid w:val="00E3717E"/>
    <w:rsid w:val="00E41EDB"/>
    <w:rsid w:val="00E43B8A"/>
    <w:rsid w:val="00E459BC"/>
    <w:rsid w:val="00E53E00"/>
    <w:rsid w:val="00E57162"/>
    <w:rsid w:val="00E73C82"/>
    <w:rsid w:val="00E75B1B"/>
    <w:rsid w:val="00E84072"/>
    <w:rsid w:val="00E86EAF"/>
    <w:rsid w:val="00E94EA9"/>
    <w:rsid w:val="00E96313"/>
    <w:rsid w:val="00E96C72"/>
    <w:rsid w:val="00EA7F94"/>
    <w:rsid w:val="00EB0363"/>
    <w:rsid w:val="00EB6FCA"/>
    <w:rsid w:val="00EC4314"/>
    <w:rsid w:val="00EC5934"/>
    <w:rsid w:val="00ED6CAB"/>
    <w:rsid w:val="00EE0348"/>
    <w:rsid w:val="00EE62B5"/>
    <w:rsid w:val="00EF07E1"/>
    <w:rsid w:val="00EF14D9"/>
    <w:rsid w:val="00F00F15"/>
    <w:rsid w:val="00F22F31"/>
    <w:rsid w:val="00F23216"/>
    <w:rsid w:val="00F236F7"/>
    <w:rsid w:val="00F313A5"/>
    <w:rsid w:val="00F31E21"/>
    <w:rsid w:val="00F33496"/>
    <w:rsid w:val="00F34769"/>
    <w:rsid w:val="00F35601"/>
    <w:rsid w:val="00F36F3D"/>
    <w:rsid w:val="00F416FE"/>
    <w:rsid w:val="00F445F2"/>
    <w:rsid w:val="00F513C4"/>
    <w:rsid w:val="00F5221B"/>
    <w:rsid w:val="00F6411F"/>
    <w:rsid w:val="00F66F68"/>
    <w:rsid w:val="00F825A6"/>
    <w:rsid w:val="00F9111A"/>
    <w:rsid w:val="00F95334"/>
    <w:rsid w:val="00F95D79"/>
    <w:rsid w:val="00FA4B86"/>
    <w:rsid w:val="00FA77B7"/>
    <w:rsid w:val="00FB40DA"/>
    <w:rsid w:val="00FD2674"/>
    <w:rsid w:val="00FD3F2A"/>
    <w:rsid w:val="00FD4D91"/>
    <w:rsid w:val="00FE46B5"/>
    <w:rsid w:val="00FF1F89"/>
    <w:rsid w:val="00FF4594"/>
    <w:rsid w:val="00FF66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21E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A3B3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5">
    <w:name w:val="No Spacing"/>
    <w:uiPriority w:val="1"/>
    <w:qFormat/>
    <w:rsid w:val="000A3B35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313A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110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1109A"/>
  </w:style>
  <w:style w:type="paragraph" w:styleId="a9">
    <w:name w:val="footer"/>
    <w:basedOn w:val="a"/>
    <w:link w:val="aa"/>
    <w:uiPriority w:val="99"/>
    <w:unhideWhenUsed/>
    <w:rsid w:val="000110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1109A"/>
  </w:style>
  <w:style w:type="character" w:styleId="ab">
    <w:name w:val="Hyperlink"/>
    <w:basedOn w:val="a0"/>
    <w:uiPriority w:val="99"/>
    <w:semiHidden/>
    <w:unhideWhenUsed/>
    <w:rsid w:val="00156C93"/>
    <w:rPr>
      <w:color w:val="0000FF"/>
      <w:u w:val="single"/>
    </w:rPr>
  </w:style>
  <w:style w:type="character" w:customStyle="1" w:styleId="highlightsearch">
    <w:name w:val="highlightsearch"/>
    <w:basedOn w:val="a0"/>
    <w:rsid w:val="00156C93"/>
  </w:style>
  <w:style w:type="paragraph" w:customStyle="1" w:styleId="ConsPlusTitle">
    <w:name w:val="ConsPlusTitle"/>
    <w:link w:val="ConsPlusTitle1"/>
    <w:qFormat/>
    <w:rsid w:val="005354B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ConsPlusTitle1">
    <w:name w:val="ConsPlusTitle1"/>
    <w:link w:val="ConsPlusTitle"/>
    <w:locked/>
    <w:rsid w:val="005354BE"/>
    <w:rPr>
      <w:rFonts w:ascii="Times New Roman" w:eastAsia="Times New Roman" w:hAnsi="Times New Roman" w:cs="Times New Roman"/>
      <w:b/>
      <w:bCs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21E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A3B3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5">
    <w:name w:val="No Spacing"/>
    <w:uiPriority w:val="1"/>
    <w:qFormat/>
    <w:rsid w:val="000A3B35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313A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110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1109A"/>
  </w:style>
  <w:style w:type="paragraph" w:styleId="a9">
    <w:name w:val="footer"/>
    <w:basedOn w:val="a"/>
    <w:link w:val="aa"/>
    <w:uiPriority w:val="99"/>
    <w:unhideWhenUsed/>
    <w:rsid w:val="000110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1109A"/>
  </w:style>
  <w:style w:type="character" w:styleId="ab">
    <w:name w:val="Hyperlink"/>
    <w:basedOn w:val="a0"/>
    <w:uiPriority w:val="99"/>
    <w:semiHidden/>
    <w:unhideWhenUsed/>
    <w:rsid w:val="00156C93"/>
    <w:rPr>
      <w:color w:val="0000FF"/>
      <w:u w:val="single"/>
    </w:rPr>
  </w:style>
  <w:style w:type="character" w:customStyle="1" w:styleId="highlightsearch">
    <w:name w:val="highlightsearch"/>
    <w:basedOn w:val="a0"/>
    <w:rsid w:val="00156C93"/>
  </w:style>
  <w:style w:type="paragraph" w:customStyle="1" w:styleId="ConsPlusTitle">
    <w:name w:val="ConsPlusTitle"/>
    <w:link w:val="ConsPlusTitle1"/>
    <w:qFormat/>
    <w:rsid w:val="005354B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ConsPlusTitle1">
    <w:name w:val="ConsPlusTitle1"/>
    <w:link w:val="ConsPlusTitle"/>
    <w:locked/>
    <w:rsid w:val="005354BE"/>
    <w:rPr>
      <w:rFonts w:ascii="Times New Roman" w:eastAsia="Times New Roman" w:hAnsi="Times New Roman" w:cs="Times New Roman"/>
      <w:b/>
      <w:bCs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3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52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4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989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390&amp;n=136370&amp;dst=100365" TargetMode="External"/><Relationship Id="rId18" Type="http://schemas.openxmlformats.org/officeDocument/2006/relationships/hyperlink" Target="https://login.consultant.ru/link/?req=doc&amp;base=LAW&amp;n=495001&amp;dst=100639" TargetMode="External"/><Relationship Id="rId26" Type="http://schemas.openxmlformats.org/officeDocument/2006/relationships/hyperlink" Target="https://login.consultant.ru/link/?req=doc&amp;base=LAW&amp;n=495001&amp;dst=101412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95001&amp;dst=100637" TargetMode="External"/><Relationship Id="rId34" Type="http://schemas.openxmlformats.org/officeDocument/2006/relationships/hyperlink" Target="https://internet.garant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95001&amp;dst=101482" TargetMode="External"/><Relationship Id="rId17" Type="http://schemas.openxmlformats.org/officeDocument/2006/relationships/hyperlink" Target="https://login.consultant.ru/link/?req=doc&amp;base=LAW&amp;n=495001&amp;dst=100637" TargetMode="External"/><Relationship Id="rId25" Type="http://schemas.openxmlformats.org/officeDocument/2006/relationships/hyperlink" Target="https://login.consultant.ru/link/?req=doc&amp;base=LAW&amp;n=495001&amp;dst=100639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390&amp;n=136370&amp;dst=100369" TargetMode="External"/><Relationship Id="rId20" Type="http://schemas.openxmlformats.org/officeDocument/2006/relationships/hyperlink" Target="https://login.consultant.ru/link/?req=doc&amp;base=LAW&amp;n=495001&amp;dst=101187" TargetMode="External"/><Relationship Id="rId29" Type="http://schemas.openxmlformats.org/officeDocument/2006/relationships/hyperlink" Target="https://login.consultant.ru/link/?req=doc&amp;base=LAW&amp;n=495001&amp;dst=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95001&amp;dst=100996" TargetMode="External"/><Relationship Id="rId24" Type="http://schemas.openxmlformats.org/officeDocument/2006/relationships/hyperlink" Target="https://login.consultant.ru/link/?req=doc&amp;base=LAW&amp;n=495001&amp;dst=100637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390&amp;n=136370&amp;dst=100343" TargetMode="External"/><Relationship Id="rId23" Type="http://schemas.openxmlformats.org/officeDocument/2006/relationships/hyperlink" Target="https://login.consultant.ru/link/?req=doc&amp;base=LAW&amp;n=495001&amp;dst=101410" TargetMode="External"/><Relationship Id="rId28" Type="http://schemas.openxmlformats.org/officeDocument/2006/relationships/hyperlink" Target="https://login.consultant.ru/link/?req=doc&amp;base=LAW&amp;n=495001&amp;dst=101187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95001" TargetMode="External"/><Relationship Id="rId19" Type="http://schemas.openxmlformats.org/officeDocument/2006/relationships/hyperlink" Target="https://login.consultant.ru/link/?req=doc&amp;base=LAW&amp;n=495001&amp;dst=101175" TargetMode="External"/><Relationship Id="rId31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95001&amp;dst=100315" TargetMode="External"/><Relationship Id="rId14" Type="http://schemas.openxmlformats.org/officeDocument/2006/relationships/hyperlink" Target="https://login.consultant.ru/link/?req=doc&amp;base=RLAW390&amp;n=136370&amp;dst=100366" TargetMode="External"/><Relationship Id="rId22" Type="http://schemas.openxmlformats.org/officeDocument/2006/relationships/hyperlink" Target="https://login.consultant.ru/link/?req=doc&amp;base=LAW&amp;n=495001&amp;dst=101187" TargetMode="External"/><Relationship Id="rId27" Type="http://schemas.openxmlformats.org/officeDocument/2006/relationships/hyperlink" Target="https://login.consultant.ru/link/?req=doc&amp;base=LAW&amp;n=495001&amp;dst=101175" TargetMode="External"/><Relationship Id="rId30" Type="http://schemas.openxmlformats.org/officeDocument/2006/relationships/hyperlink" Target="https://login.consultant.ru/link/?req=doc&amp;base=LAW&amp;n=495001&amp;dst=100225" TargetMode="External"/><Relationship Id="rId35" Type="http://schemas.openxmlformats.org/officeDocument/2006/relationships/hyperlink" Target="https://proverki.gov.ru/port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2A2DD-9105-4BDD-8C7A-0CB2C1C0A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15</Pages>
  <Words>4215</Words>
  <Characters>24032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Грищенко Александр Анатольевич</dc:creator>
  <cp:lastModifiedBy>Беляков Иван Владимирович</cp:lastModifiedBy>
  <cp:revision>7</cp:revision>
  <cp:lastPrinted>2025-08-15T09:05:00Z</cp:lastPrinted>
  <dcterms:created xsi:type="dcterms:W3CDTF">2025-07-31T13:12:00Z</dcterms:created>
  <dcterms:modified xsi:type="dcterms:W3CDTF">2025-09-02T06:27:00Z</dcterms:modified>
</cp:coreProperties>
</file>